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E67D8C" Type="http://schemas.openxmlformats.org/officeDocument/2006/relationships/officeDocument" Target="/word/document.xml" /><Relationship Id="coreR6CE67D8C" Type="http://schemas.openxmlformats.org/package/2006/relationships/metadata/core-properties" Target="/docProps/core.xml" /><Relationship Id="customR6CE67D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vyšší hygienické zaopatření těl zemřelých (kód: 69-048-M)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vyšší hygienické zaopatření zemřelých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zákonného zacházení s lidskými pozůstatky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Ohledání lidských pozůstatků a jejich označení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Omývání, oblékání a další úpravy lidských pozůstatků do rakví při přípravě smutečních obřadů nebo ve spolupráci s pozůstalými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estetických úprav lidských pozůstatků pro jejich veřejné vystavení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předepsané evidence lidských pozůstatků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Aplikování základních zásad pohřbívání v poradenství pro pozůstalé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29.10.2013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vyšší hygienické zaopatření těl zemřelých, 30.10.2026 18:32:01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během zkoušky zaručit dodržování nejen zásad ochrany hygieny a životního prostředí, ale i ochrany postmortální osobnosti zemřelého a osobně zajistit, aby s mrtvým lidským tělem bylo nakládáno uctivě a důstojně. Pořizování audiovizuálních záznamů z průběhu zkoušky je zakázáno.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vyšší hygienické zaopatření těl zemřelých, 30.10.2026 18:32:01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Pohřební ústav hl. města Prahy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KSA FF Univerzity Palackého Olomouc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Václav Graf ̶ lektor a soudní znalec pohřebnictví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pohřebnictví v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vyšší hygienické zaopatření těl zemřelých, 30.10.2026 18:32:01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