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46C6760" Type="http://schemas.openxmlformats.org/officeDocument/2006/relationships/officeDocument" Target="/word/document.xml" /><Relationship Id="coreR446C6760" Type="http://schemas.openxmlformats.org/package/2006/relationships/metadata/core-properties" Target="/docProps/core.xml" /><Relationship Id="customR446C67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Vodárenský technik / vodárenská technička telemetrie a automatizace (kód: 36-080-N)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Vodárenský technik telemetrie a automatizace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29.10.2013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Vodárenský technik telemetrie a automatizace (kód: 36-99-N/12)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29.10.2013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Vodárenský technik / vodárenská technička telemetrie a automatizace (kód: 36-080-N)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Vodárenský technik telemetrie a automatizace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Vodárenský technik / vodárenská technička telemetrie a automatizace, 29.10.2026 2:35:24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