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3A255" Type="http://schemas.openxmlformats.org/officeDocument/2006/relationships/officeDocument" Target="/word/document.xml" /><Relationship Id="coreR7403A255" Type="http://schemas.openxmlformats.org/package/2006/relationships/metadata/core-properties" Target="/docProps/core.xml" /><Relationship Id="customR7403A2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29.10.2026 1:39:34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29.10.2026 1:39:34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