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0B15C1" Type="http://schemas.openxmlformats.org/officeDocument/2006/relationships/officeDocument" Target="/word/document.xml" /><Relationship Id="coreR650B15C1" Type="http://schemas.openxmlformats.org/package/2006/relationships/metadata/core-properties" Target="/docProps/core.xml" /><Relationship Id="customR650B15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na strojích s manuální obsluhou (kód: 21-040-H)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Lisař na strojích s manuální obsluhou v hutním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lisech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lisování s ruční obsluhou a v ohýbačkách plechů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fyzikálních vlastnostech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Klasifikace a popis technologií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Lisování na lisu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pecí pro ohřev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technologiích ohýbání trubek, otevřených a uzavřených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běžná údržba lisu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lisů a ohýbaček a pohybu pracovníků na pracovišti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základní třídění odpadů a odpadové hospodářství lisovny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pojem integrovaný záchranný systém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Orientace v přípravě výroby na lisech</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Číst technické výkresy výlisků a výkresů výrobků zhotovených ohýbáním v tištěné nebo elektronické verzi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s ústním vysvětlením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Číst výkresy sestav nástrojů v tištěné nebo elektronické verzi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s ústním vysvětlením</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Číst pracovní postupy a další technickou dokumentaci pro výrobu výlisků a ohýbaných výrobků v tištěné nebo elektronické verzi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s ústním vysvětlením</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Popsat dokumenty určující průběh výroby (výrobní příkaz, dispečerský příkaz, kontrolní listy) v tištěné nebo elektronické verzi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Orientace ve strojích pro lisování s ruční obsluhou a v ohýbačkách plechů</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hlavní části a funkci mechanického lisu (na stroji nebo nad obrázkem)</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 s ústním vysvětlením</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Popsat hlavní části a funkci hydraulického lisu (na stroji nebo nad obrázkem)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s ústním vysvětlením</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Popsat hlavní části a funkci ohraňovacího lisu (na stroji nebo nad obrázkem)</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s ústním vysvětlením</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funkci různých typů přidržovačů (na stroji nebo nad obrázkem)</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Praktické předvedení s ústním vysvětlením</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Popsat hlavní části a funkci zakružovačky (na stroji nebo nad obrázkem)</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s ústním vysvětlením</w:t>
      </w:r>
    </w:p>
    <w:p>
      <w:pPr>
        <w:pStyle w:val="P16"/>
        <w:framePr w:w="6710" w:h="607" w:hRule="exact" w:wrap="none" w:vAnchor="page" w:hAnchor="margin" w:x="45" w:y="13369"/>
        <w:rPr>
          <w:rStyle w:val="C3"/>
          <w:rtl w:val="0"/>
        </w:rPr>
      </w:pPr>
    </w:p>
    <w:p>
      <w:pPr>
        <w:pStyle w:val="P17"/>
        <w:framePr w:w="6658" w:h="480" w:hRule="exact" w:wrap="none" w:vAnchor="page" w:hAnchor="margin" w:x="71" w:y="13425"/>
        <w:rPr>
          <w:rStyle w:val="C13"/>
          <w:rtl w:val="0"/>
        </w:rPr>
      </w:pPr>
      <w:r>
        <w:rPr>
          <w:rStyle w:val="C13"/>
          <w:rtl w:val="0"/>
        </w:rPr>
        <w:t>f) Popsat hlavní části a funkci ohýbačky plechů (na stroji nebo nad obrázkem)</w:t>
      </w:r>
    </w:p>
    <w:p>
      <w:pPr>
        <w:pStyle w:val="P30"/>
        <w:framePr w:w="3921" w:h="607" w:hRule="exact" w:wrap="none" w:vAnchor="page" w:hAnchor="margin" w:x="6800" w:y="13369"/>
        <w:rPr>
          <w:rStyle w:val="C3"/>
          <w:rtl w:val="0"/>
        </w:rPr>
      </w:pPr>
    </w:p>
    <w:p>
      <w:pPr>
        <w:pStyle w:val="P31"/>
        <w:framePr w:w="3839" w:h="480" w:hRule="exact" w:wrap="none" w:vAnchor="page" w:hAnchor="margin" w:x="6856" w:y="13425"/>
        <w:rPr>
          <w:rStyle w:val="C22"/>
          <w:rtl w:val="0"/>
        </w:rPr>
      </w:pPr>
      <w:r>
        <w:rPr>
          <w:rStyle w:val="C22"/>
          <w:rtl w:val="0"/>
        </w:rPr>
        <w:t>Praktické předvedení s ústním vysvětlením</w:t>
      </w:r>
    </w:p>
    <w:p>
      <w:pPr>
        <w:pStyle w:val="P12"/>
        <w:framePr w:w="6710" w:h="607" w:hRule="exact" w:wrap="none" w:vAnchor="page" w:hAnchor="margin" w:x="45" w:y="13975"/>
        <w:rPr>
          <w:rStyle w:val="C3"/>
          <w:rtl w:val="0"/>
        </w:rPr>
      </w:pPr>
    </w:p>
    <w:p>
      <w:pPr>
        <w:pStyle w:val="P13"/>
        <w:framePr w:w="6658" w:h="480" w:hRule="exact" w:wrap="none" w:vAnchor="page" w:hAnchor="margin" w:x="71" w:y="14031"/>
        <w:rPr>
          <w:rStyle w:val="C11"/>
          <w:rtl w:val="0"/>
        </w:rPr>
      </w:pPr>
      <w:r>
        <w:rPr>
          <w:rStyle w:val="C11"/>
          <w:rtl w:val="0"/>
        </w:rPr>
        <w:t>g) Popsat hlavní části a funkci ohýbaček trubek a profilů (na stroji nebo nad obrázkem)</w:t>
      </w:r>
    </w:p>
    <w:p>
      <w:pPr>
        <w:pStyle w:val="P28"/>
        <w:framePr w:w="3921" w:h="607" w:hRule="exact" w:wrap="none" w:vAnchor="page" w:hAnchor="margin" w:x="6800" w:y="13975"/>
        <w:rPr>
          <w:rStyle w:val="C3"/>
          <w:rtl w:val="0"/>
        </w:rPr>
      </w:pPr>
    </w:p>
    <w:p>
      <w:pPr>
        <w:pStyle w:val="P29"/>
        <w:framePr w:w="3839" w:h="480" w:hRule="exact" w:wrap="none" w:vAnchor="page" w:hAnchor="margin" w:x="6856" w:y="14031"/>
        <w:rPr>
          <w:rStyle w:val="C21"/>
          <w:rtl w:val="0"/>
        </w:rPr>
      </w:pPr>
      <w:r>
        <w:rPr>
          <w:rStyle w:val="C21"/>
          <w:rtl w:val="0"/>
        </w:rPr>
        <w:t>Praktické předvedení s ústním vysvětlením</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fyzikálních vlastnostech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vlastnosti plechů pro jednoduché lisování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charakteristiku hlubokotažné oceli vhodné pro lisování včetně vlivu stárnutí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slitiny mědi a slitiny hliníku používané pro lisování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vlastnosti bezešvých a svařovaných trubek s ohledem na lisování vč. ohýbání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vlastnosti válcovaných a ohýbaných profilů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možné vady materiálu pro lisování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Klasifikace a popis technologií lisování plechů</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Popsat technologii stříhání a technologické parametry nutné pro docílení kvalitního střihu</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Popsat technologii ohýbání plechů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Popsat technologii tažení plechů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 s písemnou přípravou</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technologii jednoduchého postupového tváření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 s písemnou přípravou</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technologii tažení nepevným nástrojem</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 s písemnou přípravou</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Popsat technologii hydromechanického tažení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 s písemnou přípravou</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Lisování na lisu</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Sestavit lisovací nástroj a vložit ho do lisu</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s ústním vysvětlením</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Provést seřízení nástroje</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Praktické předvedení s ústním vysvětlením</w:t>
      </w:r>
    </w:p>
    <w:p>
      <w:pPr>
        <w:pStyle w:val="P12"/>
        <w:framePr w:w="6710" w:h="376" w:hRule="exact" w:wrap="none" w:vAnchor="page" w:hAnchor="margin" w:x="45" w:y="11658"/>
        <w:rPr>
          <w:rStyle w:val="C3"/>
          <w:rtl w:val="0"/>
        </w:rPr>
      </w:pPr>
    </w:p>
    <w:p>
      <w:pPr>
        <w:pStyle w:val="P13"/>
        <w:framePr w:w="6658" w:h="249" w:hRule="exact" w:wrap="none" w:vAnchor="page" w:hAnchor="margin" w:x="71" w:y="11714"/>
        <w:rPr>
          <w:rStyle w:val="C11"/>
          <w:rtl w:val="0"/>
        </w:rPr>
      </w:pPr>
      <w:r>
        <w:rPr>
          <w:rStyle w:val="C11"/>
          <w:rtl w:val="0"/>
        </w:rPr>
        <w:t>c) Vyrobit přístřih</w:t>
      </w:r>
    </w:p>
    <w:p>
      <w:pPr>
        <w:pStyle w:val="P28"/>
        <w:framePr w:w="3921" w:h="376" w:hRule="exact" w:wrap="none" w:vAnchor="page" w:hAnchor="margin" w:x="6800" w:y="11658"/>
        <w:rPr>
          <w:rStyle w:val="C3"/>
          <w:rtl w:val="0"/>
        </w:rPr>
      </w:pPr>
    </w:p>
    <w:p>
      <w:pPr>
        <w:pStyle w:val="P29"/>
        <w:framePr w:w="3839" w:h="249" w:hRule="exact" w:wrap="none" w:vAnchor="page" w:hAnchor="margin" w:x="6856" w:y="11714"/>
        <w:rPr>
          <w:rStyle w:val="C21"/>
          <w:rtl w:val="0"/>
        </w:rPr>
      </w:pPr>
      <w:r>
        <w:rPr>
          <w:rStyle w:val="C21"/>
          <w:rtl w:val="0"/>
        </w:rPr>
        <w:t>Praktické předvedení s ústním vysvětlením</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d) Vylisovat výlisek</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s ústním vysvětlením</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e) Provést vizuální a rozměrovou kontrolu výlisku</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 s ústním vysvětlením</w:t>
      </w:r>
    </w:p>
    <w:p>
      <w:pPr>
        <w:pStyle w:val="P16"/>
        <w:framePr w:w="6710" w:h="376" w:hRule="exact" w:wrap="none" w:vAnchor="page" w:hAnchor="margin" w:x="45" w:y="12787"/>
        <w:rPr>
          <w:rStyle w:val="C3"/>
          <w:rtl w:val="0"/>
        </w:rPr>
      </w:pPr>
    </w:p>
    <w:p>
      <w:pPr>
        <w:pStyle w:val="P17"/>
        <w:framePr w:w="6658" w:h="249" w:hRule="exact" w:wrap="none" w:vAnchor="page" w:hAnchor="margin" w:x="71" w:y="12843"/>
        <w:rPr>
          <w:rStyle w:val="C13"/>
          <w:rtl w:val="0"/>
        </w:rPr>
      </w:pPr>
      <w:r>
        <w:rPr>
          <w:rStyle w:val="C13"/>
          <w:rtl w:val="0"/>
        </w:rPr>
        <w:t>f) Provést seřízení a údržbu nástroje podle výsledků kontroly výlisku</w:t>
      </w:r>
    </w:p>
    <w:p>
      <w:pPr>
        <w:pStyle w:val="P30"/>
        <w:framePr w:w="3921" w:h="376" w:hRule="exact" w:wrap="none" w:vAnchor="page" w:hAnchor="margin" w:x="6800" w:y="12787"/>
        <w:rPr>
          <w:rStyle w:val="C3"/>
          <w:rtl w:val="0"/>
        </w:rPr>
      </w:pPr>
    </w:p>
    <w:p>
      <w:pPr>
        <w:pStyle w:val="P31"/>
        <w:framePr w:w="3839" w:h="249" w:hRule="exact" w:wrap="none" w:vAnchor="page" w:hAnchor="margin" w:x="6856" w:y="12843"/>
        <w:rPr>
          <w:rStyle w:val="C22"/>
          <w:rtl w:val="0"/>
        </w:rPr>
      </w:pPr>
      <w:r>
        <w:rPr>
          <w:rStyle w:val="C22"/>
          <w:rtl w:val="0"/>
        </w:rPr>
        <w:t>Praktické předvedení s ústním vysvětlením</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pecí pro ohřev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pec před uvedením do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pec do provozu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Vložit materiál do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teplotu a dobu ohřevu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Provést simulaci místního ohřevu dlouhých polotovarů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ústním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Orientace v technologiích ohýbání trubek, otevřených a uzavřených profilů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typy a charakteristické tvary ohybů</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Předvést ohyb trubky na ruční nebo automatické ohýbačce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Popsat a vysvětlit ohyb trubky na ohýbačce s indukčním ohřevem</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d) Popsat ohyb profilu na ohýbačce profilů</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Ošetřování a běžná údržba lisu</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lisu</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lisů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Popsat postup při ošetření a údržbě lisů</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Popsat postup kontroly stavu nástrojů</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Ústní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https://nsp.cz/jednotka-prace/lisar-na-strojich-s-manua-692f#zdravotni-zpusobilost).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586"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dílna vybavená nůžkami pro střihání plechů, tříválcovou nebo čtyřválcovou zakružovačkou, ohraňovacím lisem nebo ohýbačkou plechů, plynovou ohřívací pecí, vystřihovacím lisem a lisem pro hluboké tažení, ruční nebo automatickou ohýbačkou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postupy</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lisů s ruční obsluhou</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trubek</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obrázky a schémata různých typů ohýbaček plechů</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sestav nářadí a výkresy ohýbaných či lisovaných výrobků (v papírové nebo elektronické verzi)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výlisky s vadami</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pStyle w:val="P21"/>
        <w:framePr w:w="7654" w:h="331" w:hRule="exact" w:wrap="none" w:vAnchor="page" w:hAnchor="margin" w:x="28" w:y="15940"/>
        <w:rPr>
          <w:rStyle w:val="C16"/>
          <w:rtl w:val="0"/>
        </w:rPr>
      </w:pPr>
      <w:r>
        <w:rPr>
          <w:rStyle w:val="C16"/>
          <w:rtl w:val="0"/>
        </w:rPr>
        <w:t>Lisař na strojích s manuální obsluhou, 28.10.2026 23:11:34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EBB0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FB1D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