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E2C5EE8" Type="http://schemas.openxmlformats.org/officeDocument/2006/relationships/officeDocument" Target="/word/document.xml" /><Relationship Id="coreRE2C5EE8" Type="http://schemas.openxmlformats.org/package/2006/relationships/metadata/core-properties" Target="/docProps/core.xml" /><Relationship Id="customRE2C5EE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Vedoucí posunu (kód: 37-012-H)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dopravy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Vedoucí posunu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29.10.2013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Vedoucí posunu, 11.9.2026 16:52:20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Železniční vzdělávání,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 xml:space="preserve">Táborská 37/37, 39137 Chotoviny –Červené  Záhoří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Vedoucí posunu, 11.9.2026 16:52:20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