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B7932" Type="http://schemas.openxmlformats.org/officeDocument/2006/relationships/officeDocument" Target="/word/document.xml" /><Relationship Id="coreRDEB7932" Type="http://schemas.openxmlformats.org/package/2006/relationships/metadata/core-properties" Target="/docProps/core.xml" /><Relationship Id="customRDEB79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27.10.2026 3:04:36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27.10.2026 3:04:36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