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393DFD" Type="http://schemas.openxmlformats.org/officeDocument/2006/relationships/officeDocument" Target="/word/document.xml" /><Relationship Id="coreR6D393DFD" Type="http://schemas.openxmlformats.org/package/2006/relationships/metadata/core-properties" Target="/docProps/core.xml" /><Relationship Id="customR6D393D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kremačního zařízení (kód: 69-046-H)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kremačního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29.04.2019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kremačního zařízení, 11.9.2026 16:51:56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29.10.2013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kremačního zařízení (kód: 69-99-H/02)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Obsluha kremačního zařízení (kód: 69-046-H)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Obsluha kremačního zařízení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kremačního zařízení, 11.9.2026 16:51:56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