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DBB0B5A" Type="http://schemas.openxmlformats.org/officeDocument/2006/relationships/officeDocument" Target="/word/document.xml" /><Relationship Id="coreRDBB0B5A" Type="http://schemas.openxmlformats.org/package/2006/relationships/metadata/core-properties" Target="/docProps/core.xml" /><Relationship Id="customRDBB0B5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výroby ovocných koncentrátů (kód: 29-049-H)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výroby ovocných koncentrátů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Nastavení a kontrola potrubních dopravních cest ovocné šťávy a ovocného koncentrátu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Zahušťování ovocné šťávy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Kontrola průběhu pektolýzy ovocné šťávy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Filtrace ovocné šťávy a její zahušťování na 2. a 3. stupni odparky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provozní evidence při výrobě ovocných koncentrátů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sanitačních a hygienických činností při výrobě ovocných koncentrátů, dodržování sanitačních postupů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bezpečnostních předpisů a zásad bezpečnosti potravin v konzervárenském průmyslu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17.10.2023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ovocných koncentrátů, 19.9.2026 13:23:00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91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"https://www.nsp.cz/jednotka-prace/konzervar"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https://www.nsp.cz/jednotka-prace/konzervar#zdravotni-zpusobilost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bude spojeno s navazujícími činnostmi vedoucími k výrobě určeného ovocného koncentrátu.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dále sleduje dodržování BOZP, PO a hygienicko-sanitačních principů.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je posuzováno rovněž hospodárné využívání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Pracovní oděv a obuv si uchazeč přinese vlastní.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ovocných koncentrátů, 19.9.2026 13:23:00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FRUKOLIS, a. s., Kardašova Řečice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SEVEROFRUKT, akciová společnost, Travčice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LINEA NIVNICE,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EFKO CZ, s. r. o., Veselí nad Lužnicí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ovocných koncentrátů, 19.9.2026 13:23:00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