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0B0BFC" Type="http://schemas.openxmlformats.org/officeDocument/2006/relationships/officeDocument" Target="/word/document.xml" /><Relationship Id="coreR250B0BFC" Type="http://schemas.openxmlformats.org/package/2006/relationships/metadata/core-properties" Target="/docProps/core.xml" /><Relationship Id="customR250B0B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soloven sýrů (kód: 29-053-M)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soloven sýrů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Solení sýrů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na solení sýrů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při solení sýrů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vhodnosti sýrů k solení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používané soli k solení sýrů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soli pro solení sýrů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solovně sýrů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 v solovně sýrárenského provozu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12.09.2023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soloven sýrů, 20.9.2026 4:43:44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činnostmi při solení sýrů.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„Dodržování bezpečnostních předpisů a zásad bezpečnosti potravin; bezpečné používání čisticích prostředků a jiných chemikálií v solovně sýrárenského provozu“, uchazeč předvede na sobě, jak se ošetří v případě zásahu čisticími prostředky.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kvalita vyráběných produktů.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soloven sýrů, 20.9.2026 4:43:44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soloven sýrů, 20.9.2026 4:43:44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