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92D124" Type="http://schemas.openxmlformats.org/officeDocument/2006/relationships/officeDocument" Target="/word/document.xml" /><Relationship Id="coreR7F92D124" Type="http://schemas.openxmlformats.org/package/2006/relationships/metadata/core-properties" Target="/docProps/core.xml" /><Relationship Id="customR7F92D1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pasterační stanice (kód: 29-051-M)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pasterační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mléka a smetany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odstřeďování a pasteraci mléka a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v průběhu pasterace a při standardizaci mléka a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základním tepelném ošetření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na pasterační stanici v mlékárně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mlékárenském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na pasterační stanici</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Operátor pasterační stanice, 16.6.2026 9:50:43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mléka a smetany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tepelného ošetření mléka a smetany z hlediska potravinové bezpečnosti a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obecně technologický postup pasterace mléka a smetany, uvést jednotlivé typy pasterace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funkci zpětného ventilu a předvést manipulaci se zařízením</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a ukázat registrační záznam pasteru a jeho popis</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strojů a zařízení pro odstřeďování a pasteraci mléka a smetany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Nastavit průtok smetany z odstředivky tak, aby bylo docíleno požadované tučnosti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Nastavit správné tlaky na pasteru u vstupu syrového mléka a výstupu pasterovaného mléka</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Standardizovat mléko na požadovanou tučnost – výpočet a praktické provedení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Nastavit požadovanou potrubní trasu toku mléčné suroviny podle konkrétního zadání</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Odběr vzorků v průběhu pasterace a při standardizaci mléka a smetany</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Odebrat vzorek syrového mléka před vstupem do pasterační stanice pro laboratorní rozbor</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Odebrat vzorek pasterovaného mléka po výstupu z pasteru pro laboratorní rozbor</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376" w:hRule="exact" w:wrap="none" w:vAnchor="page" w:hAnchor="margin" w:x="45" w:y="11864"/>
        <w:rPr>
          <w:rStyle w:val="C3"/>
          <w:rtl w:val="0"/>
        </w:rPr>
      </w:pPr>
    </w:p>
    <w:p>
      <w:pPr>
        <w:pStyle w:val="P13"/>
        <w:framePr w:w="6658" w:h="249" w:hRule="exact" w:wrap="none" w:vAnchor="page" w:hAnchor="margin" w:x="71" w:y="11920"/>
        <w:rPr>
          <w:rStyle w:val="C11"/>
          <w:rtl w:val="0"/>
        </w:rPr>
      </w:pPr>
      <w:r>
        <w:rPr>
          <w:rStyle w:val="C11"/>
          <w:rtl w:val="0"/>
        </w:rPr>
        <w:t>c) Odebrat vzorek smetany na výstupu z odstředivky pro laboratorní rozbor</w:t>
      </w:r>
    </w:p>
    <w:p>
      <w:pPr>
        <w:pStyle w:val="P28"/>
        <w:framePr w:w="3921" w:h="376" w:hRule="exact" w:wrap="none" w:vAnchor="page" w:hAnchor="margin" w:x="6800" w:y="11864"/>
        <w:rPr>
          <w:rStyle w:val="C3"/>
          <w:rtl w:val="0"/>
        </w:rPr>
      </w:pPr>
    </w:p>
    <w:p>
      <w:pPr>
        <w:pStyle w:val="P29"/>
        <w:framePr w:w="3839" w:h="249"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353"/>
        <w:rPr>
          <w:rStyle w:val="C23"/>
          <w:rtl w:val="0"/>
        </w:rPr>
      </w:pPr>
      <w:r>
        <w:rPr>
          <w:rStyle w:val="C23"/>
          <w:rtl w:val="0"/>
        </w:rPr>
        <w:t>Je třeba splnit všechna kritéria.</w:t>
      </w:r>
    </w:p>
    <w:p>
      <w:pPr>
        <w:pStyle w:val="P23"/>
        <w:framePr w:w="10710" w:h="547" w:hRule="exact" w:wrap="none" w:vAnchor="page" w:hAnchor="margin" w:x="28" w:y="12789"/>
        <w:rPr>
          <w:rStyle w:val="C18"/>
          <w:rtl w:val="0"/>
        </w:rPr>
      </w:pPr>
      <w:r>
        <w:rPr>
          <w:rStyle w:val="C18"/>
          <w:rtl w:val="0"/>
        </w:rPr>
        <w:t>Posuzování hodnot kvality surovin a parametrů výrobního procesu při základním tepelném ošetření mléka</w:t>
      </w:r>
    </w:p>
    <w:p>
      <w:pPr>
        <w:pStyle w:val="P24"/>
        <w:framePr w:w="6713" w:h="376" w:hRule="exact" w:wrap="none" w:vAnchor="page" w:hAnchor="margin" w:x="45" w:y="13435"/>
        <w:rPr>
          <w:rStyle w:val="C3"/>
          <w:rtl w:val="0"/>
        </w:rPr>
      </w:pPr>
    </w:p>
    <w:p>
      <w:pPr>
        <w:pStyle w:val="P25"/>
        <w:framePr w:w="6661" w:h="249" w:hRule="exact" w:wrap="none" w:vAnchor="page" w:hAnchor="margin" w:x="71" w:y="13506"/>
        <w:rPr>
          <w:rStyle w:val="C19"/>
          <w:rtl w:val="0"/>
        </w:rPr>
      </w:pPr>
      <w:r>
        <w:rPr>
          <w:rStyle w:val="C19"/>
          <w:rtl w:val="0"/>
        </w:rPr>
        <w:t>Kritéria hodnocení</w:t>
      </w:r>
    </w:p>
    <w:p>
      <w:pPr>
        <w:pStyle w:val="P26"/>
        <w:framePr w:w="3918" w:h="376" w:hRule="exact" w:wrap="none" w:vAnchor="page" w:hAnchor="margin" w:x="6803" w:y="13435"/>
        <w:rPr>
          <w:rStyle w:val="C3"/>
          <w:rtl w:val="0"/>
        </w:rPr>
      </w:pPr>
    </w:p>
    <w:p>
      <w:pPr>
        <w:pStyle w:val="P27"/>
        <w:framePr w:w="3836" w:h="249" w:hRule="exact" w:wrap="none" w:vAnchor="page" w:hAnchor="margin" w:x="6859" w:y="13506"/>
        <w:rPr>
          <w:rStyle w:val="C20"/>
          <w:rtl w:val="0"/>
        </w:rPr>
      </w:pPr>
      <w:r>
        <w:rPr>
          <w:rStyle w:val="C20"/>
          <w:rtl w:val="0"/>
        </w:rPr>
        <w:t>Způsoby ověření</w:t>
      </w:r>
    </w:p>
    <w:p>
      <w:pPr>
        <w:pStyle w:val="P12"/>
        <w:framePr w:w="6710" w:h="607" w:hRule="exact" w:wrap="none" w:vAnchor="page" w:hAnchor="margin" w:x="45" w:y="13812"/>
        <w:rPr>
          <w:rStyle w:val="C3"/>
          <w:rtl w:val="0"/>
        </w:rPr>
      </w:pPr>
    </w:p>
    <w:p>
      <w:pPr>
        <w:pStyle w:val="P13"/>
        <w:framePr w:w="6658" w:h="480" w:hRule="exact" w:wrap="none" w:vAnchor="page" w:hAnchor="margin" w:x="71" w:y="13868"/>
        <w:rPr>
          <w:rStyle w:val="C11"/>
          <w:rtl w:val="0"/>
        </w:rPr>
      </w:pPr>
      <w:r>
        <w:rPr>
          <w:rStyle w:val="C11"/>
          <w:rtl w:val="0"/>
        </w:rPr>
        <w:t>a) Posoudit kvalitu syrového mléka určeného pro tepelné ošetření a další zpracování na základě analytických hodnot z laboratoře</w:t>
      </w:r>
    </w:p>
    <w:p>
      <w:pPr>
        <w:pStyle w:val="P28"/>
        <w:framePr w:w="3921" w:h="607" w:hRule="exact" w:wrap="none" w:vAnchor="page" w:hAnchor="margin" w:x="6800" w:y="13812"/>
        <w:rPr>
          <w:rStyle w:val="C3"/>
          <w:rtl w:val="0"/>
        </w:rPr>
      </w:pPr>
    </w:p>
    <w:p>
      <w:pPr>
        <w:pStyle w:val="P29"/>
        <w:framePr w:w="3839" w:h="480" w:hRule="exact" w:wrap="none" w:vAnchor="page" w:hAnchor="margin" w:x="6856" w:y="13868"/>
        <w:rPr>
          <w:rStyle w:val="C21"/>
          <w:rtl w:val="0"/>
        </w:rPr>
      </w:pPr>
      <w:r>
        <w:rPr>
          <w:rStyle w:val="C21"/>
          <w:rtl w:val="0"/>
        </w:rPr>
        <w:t>Praktické předvedení a ústní ověření</w:t>
      </w:r>
    </w:p>
    <w:p>
      <w:pPr>
        <w:pStyle w:val="P16"/>
        <w:framePr w:w="6710" w:h="607" w:hRule="exact" w:wrap="none" w:vAnchor="page" w:hAnchor="margin" w:x="45" w:y="14419"/>
        <w:rPr>
          <w:rStyle w:val="C3"/>
          <w:rtl w:val="0"/>
        </w:rPr>
      </w:pPr>
    </w:p>
    <w:p>
      <w:pPr>
        <w:pStyle w:val="P17"/>
        <w:framePr w:w="6658" w:h="480" w:hRule="exact" w:wrap="none" w:vAnchor="page" w:hAnchor="margin" w:x="71" w:y="14475"/>
        <w:rPr>
          <w:rStyle w:val="C13"/>
          <w:rtl w:val="0"/>
        </w:rPr>
      </w:pPr>
      <w:r>
        <w:rPr>
          <w:rStyle w:val="C13"/>
          <w:rtl w:val="0"/>
        </w:rPr>
        <w:t>b) Zvolit a monitorovat základní parametry během tepelného ošetření mléka a během procesu čištění (teploty, tlaky, koncentrace, časy apod.)</w:t>
      </w:r>
    </w:p>
    <w:p>
      <w:pPr>
        <w:pStyle w:val="P30"/>
        <w:framePr w:w="3921" w:h="607" w:hRule="exact" w:wrap="none" w:vAnchor="page" w:hAnchor="margin" w:x="6800" w:y="14419"/>
        <w:rPr>
          <w:rStyle w:val="C3"/>
          <w:rtl w:val="0"/>
        </w:rPr>
      </w:pPr>
    </w:p>
    <w:p>
      <w:pPr>
        <w:pStyle w:val="P31"/>
        <w:framePr w:w="3839" w:h="480" w:hRule="exact" w:wrap="none" w:vAnchor="page" w:hAnchor="margin" w:x="6856" w:y="14475"/>
        <w:rPr>
          <w:rStyle w:val="C22"/>
          <w:rtl w:val="0"/>
        </w:rPr>
      </w:pPr>
      <w:r>
        <w:rPr>
          <w:rStyle w:val="C22"/>
          <w:rtl w:val="0"/>
        </w:rPr>
        <w:t>Praktické předvedení</w:t>
      </w:r>
    </w:p>
    <w:p>
      <w:pPr>
        <w:pStyle w:val="P32"/>
        <w:framePr w:w="10710" w:h="248" w:hRule="exact" w:wrap="none" w:vAnchor="page" w:hAnchor="margin" w:x="28" w:y="151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pasterační stanice, 16.6.2026 9:50:43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na pasterační stanici v mlékárně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Měřit teplotu mléka v různých fázích tepelného ošetření a zaznamenat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Změřit kyselost syrového mléka před vstupem do pasterační stanice a zaznamenat údaje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Vysvětlit zásady sanitačních řádů na pasterační stanici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sanitační postup určeného technologického zařízení a provést jeho čištění a desinfekci</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Předvést postup mytí a dezinfekce rukou, sanitace pracovní obuvi</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Dodržování bezpečnostních předpisů a zásad bezpečnosti potravin; bezpečné používání čisticích prostředků a jiných chemikálií na pasterační stanici</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 a ústní ověření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Používat předepsaný pracovní oděv a ochranné pomůcky</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Rozlišit specifická bezpečnostní rizika související se strojním vybavením a s výkonem pracovních činností při tepelném ošetření mléka a smetany</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a ústní ověření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Předvést bezpečnou práci s používanými chemikáliemi (kyselina, louh) a čisticími a dezinfekčními prostředky</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a ústní ověření</w:t>
      </w:r>
    </w:p>
    <w:p>
      <w:pPr>
        <w:pStyle w:val="P32"/>
        <w:framePr w:w="10710" w:h="248" w:hRule="exact" w:wrap="none" w:vAnchor="page" w:hAnchor="margin" w:x="28" w:y="113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pasterační stanice, 16.6.2026 9:50:43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http://katalog.nsp.cz/karta_p.aspx?id_jp=7247&amp;kod_sm1=28).</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tepelnému ošetření syrového kravského mléka a smetany určené pro další mlékárenské – sýrařské zpracování.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odpovídající vysoká kvalita vyráběných produktů.</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pasterační stanice, 16.6.2026 9:50:43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mlékař + střední vzdělání s maturitní zkouškou a alespoň 5 let odborné praxe v oblasti mlékárenské/sýrařské výroby nebo ve funkci učitele odborného výcviku nebo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mlékárenské/sýrařské výroby nebo ve funkci učitele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mlékárenské/sýrařské výroby nebo ve funkci učitele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mlékárenské/sýrařské výroby nebo ve funkci učitele odborných předmětů nebo učitele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954"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odpovídajícím technologickým vybavením (odstředivka, paster na mléko, paster na smetanu, popř. baktofugační odstředivka) a přísun potřebných energií odpovídající bezpečnostním a hygienickým předpisům</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Syrové kravské mléko nebo smetana (buď získaná odstředěním, nebo předisponovaná z jiného závodu) </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Dostupná provozní laboratoř (teploměr, sklo a chemikálie pro stanovení titrační kyselosti)</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pro tepelné ošetření mléka</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Operátor pasterační stanice, 16.6.2026 9:50:43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pasterační stanice, 16.6.2026 9:50:43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pasterační stanice, 16.6.2026 9:50:43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938EB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