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70A80" Type="http://schemas.openxmlformats.org/officeDocument/2006/relationships/officeDocument" Target="/word/document.xml" /><Relationship Id="coreR68B70A80" Type="http://schemas.openxmlformats.org/package/2006/relationships/metadata/core-properties" Target="/docProps/core.xml" /><Relationship Id="customR68B70A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2.5.2026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2.5.2026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2.5.2026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