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4F235" Type="http://schemas.openxmlformats.org/officeDocument/2006/relationships/officeDocument" Target="/word/document.xml" /><Relationship Id="coreR6634F235" Type="http://schemas.openxmlformats.org/package/2006/relationships/metadata/core-properties" Target="/docProps/core.xml" /><Relationship Id="customR6634F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27.10.2026 1:57:00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27.10.2026 1:57:00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