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D5AAB" Type="http://schemas.openxmlformats.org/officeDocument/2006/relationships/officeDocument" Target="/word/document.xml" /><Relationship Id="coreR377D5AAB" Type="http://schemas.openxmlformats.org/package/2006/relationships/metadata/core-properties" Target="/docProps/core.xml" /><Relationship Id="customR377D5A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 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Vazačské práce, 13.9.2026 18:01:00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Zhotovit vázaný věnec</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techniku velké vypichované vazby do připravené podložky, například smuteční nebo dušičkovou kytici k položení na hrob</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Zhotovit vánoční svícen popřípadě jinou tematickou dekoraci s využitím suchého materiálu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Zhotovit dárkovou kytici volně vázanou do spirály s přirozenými stonky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Uplést velikonoční pomlázku s doplněním specifik velikonoční vazby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Ošetřit dodaný živý materiál a připravit polotovary z nakoupeného doplňkového materiálu pro následné zadané užití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Praktické předvedení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a) Zhotovit aranžmá do vázy s určeným materiálem dle zadaných podmínek</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b) Zhotovit vypichované aranžmá do misky s určeným materiálem dle zadaných podmínek</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13.9.2026 18:01:00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1"/>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1"/>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zohlednění možnosti doplňovat vodu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Zadané podmínky v kompetenci Aranžování váz a misek jsou zejména zkoušejícím určená příležitost, ke které budou tematicky práce směřovány, velikost stolu a jeho povrch nebo podmínky, pro které je práce tvořena, jako například tmavý kout, jídelmí stůl nebo osluněná předsíň.</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vhodné vybírat rozmanitý materiál tak, aby bylo možno ověřit zejména technické dovednosti uchazeče.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036"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13.9.2026 18:01:00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vyvíjejícím oboru.</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12"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Nezbytné materiální a technické předpoklady pro provedení zkoušky</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neflorální doplňky a pomocný materiál k vazbě květin</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13.9.2026 18:01:00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13.9.2026 18:01:00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Květinářství – Květuše Lojdová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w:t>
      </w:r>
    </w:p>
    <w:p>
      <w:pPr>
        <w:pStyle w:val="P21"/>
        <w:framePr w:w="7654" w:h="331" w:hRule="exact" w:wrap="none" w:vAnchor="page" w:hAnchor="margin" w:x="28" w:y="15940"/>
        <w:rPr>
          <w:rStyle w:val="C16"/>
          <w:rtl w:val="0"/>
        </w:rPr>
      </w:pPr>
      <w:r>
        <w:rPr>
          <w:rStyle w:val="C16"/>
          <w:rtl w:val="0"/>
        </w:rPr>
        <w:t>Vazačské práce, 13.9.2026 18:01:00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650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85E4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9E3C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