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0EEF1A" Type="http://schemas.openxmlformats.org/officeDocument/2006/relationships/officeDocument" Target="/word/document.xml" /><Relationship Id="coreR3D0EEF1A" Type="http://schemas.openxmlformats.org/package/2006/relationships/metadata/core-properties" Target="/docProps/core.xml" /><Relationship Id="customR3D0EEF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světlotechnických zabezpečovacích zařízení letišť (kód: 26-030-M)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světlotechnických zabezpečovacích zařízení letišť</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ve světlotechnických zabezpečovacích zařízeních letišť</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Měření elektrických veličin a parametrů světlotechnických a optoelektronických zařízení, vyhodnocení naměřených hodnot</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Revize, údržba a opravy světlotechnických zabezpečovacích prostředků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Vnitřní i venkovní rozvody a napájení světlotechnických zabezpečovacích zařízení letišť</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osvětlovacích tělesech a optoelektronických prostředcích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Vedení provozně technické dokumentace a evidence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bezpečnosti práce</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7"/>
        <w:framePr w:w="8788" w:h="340" w:hRule="exact" w:wrap="none" w:vAnchor="page" w:hAnchor="margin" w:x="28" w:y="9694"/>
        <w:rPr>
          <w:rStyle w:val="C8"/>
          <w:rtl w:val="0"/>
        </w:rPr>
      </w:pPr>
      <w:r>
        <w:rPr>
          <w:rStyle w:val="C8"/>
          <w:rtl w:val="0"/>
        </w:rPr>
        <w:t>Platnost standardu</w:t>
      </w:r>
    </w:p>
    <w:p>
      <w:pPr>
        <w:pStyle w:val="P20"/>
        <w:framePr w:w="2928" w:h="248" w:hRule="exact" w:wrap="none" w:vAnchor="page" w:hAnchor="margin" w:x="28" w:y="100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5:46:42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a obsah základních norem z oblasti světlotechnických a optoelektronických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Použít katalog součástek ke stanovení hodnot, které mají být naměřeny na správně fungující součástce a obvodu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zdůvodnění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Určit a popsat instalované světlotechnické prvky, jejich příkon a napájení na předložených výkresech a obrazech</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zdůvodnění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ve světlotechnických zabezpečovacích zařízeních letišť</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Popsat systémy a zařízení světlotechnického zabezpečení letišť</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Ústní zdůvodnění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Nakreslit a popsat světlotechnický obrazec letiště</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Praktické předvedení a ústní zdůvodnění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Demonstrovat ovládání a režimy provozu světlotechnických zabezpečovacích prostředků a systémů letišť</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Praktické předvedení a ústní zdůvodnění</w:t>
      </w:r>
    </w:p>
    <w:p>
      <w:pPr>
        <w:pStyle w:val="P16"/>
        <w:framePr w:w="6710" w:h="607" w:hRule="exact" w:wrap="none" w:vAnchor="page" w:hAnchor="margin" w:x="45" w:y="8279"/>
        <w:rPr>
          <w:rStyle w:val="C3"/>
          <w:rtl w:val="0"/>
        </w:rPr>
      </w:pPr>
    </w:p>
    <w:p>
      <w:pPr>
        <w:pStyle w:val="P17"/>
        <w:framePr w:w="6658" w:h="480" w:hRule="exact" w:wrap="none" w:vAnchor="page" w:hAnchor="margin" w:x="71" w:y="8335"/>
        <w:rPr>
          <w:rStyle w:val="C13"/>
          <w:rtl w:val="0"/>
        </w:rPr>
      </w:pPr>
      <w:r>
        <w:rPr>
          <w:rStyle w:val="C13"/>
          <w:rtl w:val="0"/>
        </w:rPr>
        <w:t>d) Popsat provádění kontroly určených prvků a zařízení světlotechnického zabezpečení letišť</w:t>
      </w:r>
    </w:p>
    <w:p>
      <w:pPr>
        <w:pStyle w:val="P30"/>
        <w:framePr w:w="3921" w:h="607" w:hRule="exact" w:wrap="none" w:vAnchor="page" w:hAnchor="margin" w:x="6800" w:y="8279"/>
        <w:rPr>
          <w:rStyle w:val="C3"/>
          <w:rtl w:val="0"/>
        </w:rPr>
      </w:pPr>
    </w:p>
    <w:p>
      <w:pPr>
        <w:pStyle w:val="P31"/>
        <w:framePr w:w="3839" w:h="480" w:hRule="exact" w:wrap="none" w:vAnchor="page" w:hAnchor="margin" w:x="6856" w:y="8335"/>
        <w:rPr>
          <w:rStyle w:val="C22"/>
          <w:rtl w:val="0"/>
        </w:rPr>
      </w:pPr>
      <w:r>
        <w:rPr>
          <w:rStyle w:val="C22"/>
          <w:rtl w:val="0"/>
        </w:rPr>
        <w:t>Ústní zdůvodnění</w:t>
      </w:r>
    </w:p>
    <w:p>
      <w:pPr>
        <w:pStyle w:val="P12"/>
        <w:framePr w:w="6710" w:h="607" w:hRule="exact" w:wrap="none" w:vAnchor="page" w:hAnchor="margin" w:x="45" w:y="8886"/>
        <w:rPr>
          <w:rStyle w:val="C3"/>
          <w:rtl w:val="0"/>
        </w:rPr>
      </w:pPr>
    </w:p>
    <w:p>
      <w:pPr>
        <w:pStyle w:val="P13"/>
        <w:framePr w:w="6658" w:h="480" w:hRule="exact" w:wrap="none" w:vAnchor="page" w:hAnchor="margin" w:x="71" w:y="8942"/>
        <w:rPr>
          <w:rStyle w:val="C11"/>
          <w:rtl w:val="0"/>
        </w:rPr>
      </w:pPr>
      <w:r>
        <w:rPr>
          <w:rStyle w:val="C11"/>
          <w:rtl w:val="0"/>
        </w:rPr>
        <w:t>e) Popsat záložní prostředky a nouzový režim provozu světlotechnických zabezpečovacích prostředků a systémů letišť</w:t>
      </w:r>
    </w:p>
    <w:p>
      <w:pPr>
        <w:pStyle w:val="P28"/>
        <w:framePr w:w="3921" w:h="607" w:hRule="exact" w:wrap="none" w:vAnchor="page" w:hAnchor="margin" w:x="6800" w:y="8886"/>
        <w:rPr>
          <w:rStyle w:val="C3"/>
          <w:rtl w:val="0"/>
        </w:rPr>
      </w:pPr>
    </w:p>
    <w:p>
      <w:pPr>
        <w:pStyle w:val="P29"/>
        <w:framePr w:w="3839" w:h="480" w:hRule="exact" w:wrap="none" w:vAnchor="page" w:hAnchor="margin" w:x="6856" w:y="8942"/>
        <w:rPr>
          <w:rStyle w:val="C21"/>
          <w:rtl w:val="0"/>
        </w:rPr>
      </w:pPr>
      <w:r>
        <w:rPr>
          <w:rStyle w:val="C21"/>
          <w:rtl w:val="0"/>
        </w:rPr>
        <w:t>Ústní zdůvodnění</w:t>
      </w:r>
    </w:p>
    <w:p>
      <w:pPr>
        <w:pStyle w:val="P16"/>
        <w:framePr w:w="6710" w:h="607" w:hRule="exact" w:wrap="none" w:vAnchor="page" w:hAnchor="margin" w:x="45" w:y="9493"/>
        <w:rPr>
          <w:rStyle w:val="C3"/>
          <w:rtl w:val="0"/>
        </w:rPr>
      </w:pPr>
    </w:p>
    <w:p>
      <w:pPr>
        <w:pStyle w:val="P17"/>
        <w:framePr w:w="6658" w:h="480" w:hRule="exact" w:wrap="none" w:vAnchor="page" w:hAnchor="margin" w:x="71" w:y="9549"/>
        <w:rPr>
          <w:rStyle w:val="C13"/>
          <w:rtl w:val="0"/>
        </w:rPr>
      </w:pPr>
      <w:r>
        <w:rPr>
          <w:rStyle w:val="C13"/>
          <w:rtl w:val="0"/>
        </w:rPr>
        <w:t>f) Popsat sezónní odlišnosti zabezpečení provozu světlotechnických zabezpečovacích prostředků a systémů letišť</w:t>
      </w:r>
    </w:p>
    <w:p>
      <w:pPr>
        <w:pStyle w:val="P30"/>
        <w:framePr w:w="3921" w:h="607" w:hRule="exact" w:wrap="none" w:vAnchor="page" w:hAnchor="margin" w:x="6800" w:y="9493"/>
        <w:rPr>
          <w:rStyle w:val="C3"/>
          <w:rtl w:val="0"/>
        </w:rPr>
      </w:pPr>
    </w:p>
    <w:p>
      <w:pPr>
        <w:pStyle w:val="P31"/>
        <w:framePr w:w="3839" w:h="480" w:hRule="exact" w:wrap="none" w:vAnchor="page" w:hAnchor="margin" w:x="6856" w:y="9549"/>
        <w:rPr>
          <w:rStyle w:val="C22"/>
          <w:rtl w:val="0"/>
        </w:rPr>
      </w:pPr>
      <w:r>
        <w:rPr>
          <w:rStyle w:val="C22"/>
          <w:rtl w:val="0"/>
        </w:rPr>
        <w:t>Ústní zdůvodnění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Výběr a testování kabelových svazků a kabelových propojek</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831" w:hRule="exact" w:wrap="none" w:vAnchor="page" w:hAnchor="margin" w:x="45" w:y="11464"/>
        <w:rPr>
          <w:rStyle w:val="C3"/>
          <w:rtl w:val="0"/>
        </w:rPr>
      </w:pPr>
    </w:p>
    <w:p>
      <w:pPr>
        <w:pStyle w:val="P13"/>
        <w:framePr w:w="6658" w:h="704" w:hRule="exact" w:wrap="none" w:vAnchor="page" w:hAnchor="margin" w:x="71" w:y="11520"/>
        <w:rPr>
          <w:rStyle w:val="C11"/>
          <w:rtl w:val="0"/>
        </w:rPr>
      </w:pPr>
      <w:r>
        <w:rPr>
          <w:rStyle w:val="C11"/>
          <w:rtl w:val="0"/>
        </w:rPr>
        <w:t>a) Vybrat vhodné typy pro zadané případy použití (např. smyčku osvětlení pojížděcí dráhy, napájení zábleskového majáku / řady, smyčky naváděcí řady…) z předloženého katalogu kabelů a vodičů</w:t>
      </w:r>
    </w:p>
    <w:p>
      <w:pPr>
        <w:pStyle w:val="P28"/>
        <w:framePr w:w="3921" w:h="831" w:hRule="exact" w:wrap="none" w:vAnchor="page" w:hAnchor="margin" w:x="6800" w:y="11464"/>
        <w:rPr>
          <w:rStyle w:val="C3"/>
          <w:rtl w:val="0"/>
        </w:rPr>
      </w:pPr>
    </w:p>
    <w:p>
      <w:pPr>
        <w:pStyle w:val="P29"/>
        <w:framePr w:w="3839" w:h="704" w:hRule="exact" w:wrap="none" w:vAnchor="page" w:hAnchor="margin" w:x="6856" w:y="11520"/>
        <w:rPr>
          <w:rStyle w:val="C21"/>
          <w:rtl w:val="0"/>
        </w:rPr>
      </w:pPr>
      <w:r>
        <w:rPr>
          <w:rStyle w:val="C21"/>
          <w:rtl w:val="0"/>
        </w:rPr>
        <w:t>Praktické předvedení a ústní zdůvodnění</w:t>
      </w:r>
    </w:p>
    <w:p>
      <w:pPr>
        <w:pStyle w:val="P16"/>
        <w:framePr w:w="6710" w:h="1280" w:hRule="exact" w:wrap="none" w:vAnchor="page" w:hAnchor="margin" w:x="45" w:y="12295"/>
        <w:rPr>
          <w:rStyle w:val="C3"/>
          <w:rtl w:val="0"/>
        </w:rPr>
      </w:pPr>
    </w:p>
    <w:p>
      <w:pPr>
        <w:pStyle w:val="P17"/>
        <w:framePr w:w="6658" w:h="1153" w:hRule="exact" w:wrap="none" w:vAnchor="page" w:hAnchor="margin" w:x="71" w:y="12351"/>
        <w:rPr>
          <w:rStyle w:val="C13"/>
          <w:rtl w:val="0"/>
        </w:rPr>
      </w:pPr>
      <w:r>
        <w:rPr>
          <w:rStyle w:val="C13"/>
          <w:rtl w:val="0"/>
        </w:rPr>
        <w:t>b) Provést testování zadaného kabelového svazku na testovacím zařízení (např. kompletní elektrické propojení, zjištění správné polohy kontaktu nebo tvaru kontaktu, detekci přítomnosti jednotlivých komponent svazku (např. různé krytky, sekundární zajištění, spony a podobně), test vodotěsnosti konektorů</w:t>
      </w:r>
    </w:p>
    <w:p>
      <w:pPr>
        <w:pStyle w:val="P30"/>
        <w:framePr w:w="3921" w:h="1280" w:hRule="exact" w:wrap="none" w:vAnchor="page" w:hAnchor="margin" w:x="6800" w:y="12295"/>
        <w:rPr>
          <w:rStyle w:val="C3"/>
          <w:rtl w:val="0"/>
        </w:rPr>
      </w:pPr>
    </w:p>
    <w:p>
      <w:pPr>
        <w:pStyle w:val="P31"/>
        <w:framePr w:w="3839" w:h="1153" w:hRule="exact" w:wrap="none" w:vAnchor="page" w:hAnchor="margin" w:x="6856" w:y="12351"/>
        <w:rPr>
          <w:rStyle w:val="C22"/>
          <w:rtl w:val="0"/>
        </w:rPr>
      </w:pPr>
      <w:r>
        <w:rPr>
          <w:rStyle w:val="C22"/>
          <w:rtl w:val="0"/>
        </w:rPr>
        <w:t>Praktické předvedení a ústní zdůvodnění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Předvést a vysvětlit postup a použité přístroje při zjišťování místa přerušení napájení určené smyčky světlotechnického obrazce letiště</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zdůvodnění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5:46:42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elektrických veličin a parametrů světlotechnických a optoelektronických zařízení, vyhodnocení naměřených hodnot</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Vybrat vhodný analogový a číslicový měřicí přístroj pro změření zadaných základních elektrických veličin a parametrů zadaného světlotechnického zařízení nebo prvku a určené veličiny a parametry změřit</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zdůvodnění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Vybrat vhodný měřicí přístroj a změřit izolační odpor zadaného kabelového svazku a určené napájecí smyčky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zdůvodnění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Změřit charakteristiky určených světlotechnických zařízení a prvků</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zdůvodnění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Vyhodnotit provedené měření, zvážit možnosti poškození světlotechnických prvků měřením</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zdůvodnění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a předvést užití PC při měření elektrických veličin a parametrů a vyhodnocení naměřených hodnot</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Praktické předvedení a ústní zdůvodnění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Revize, údržba a opravy světlotechnických zabezpečovacích prostředků</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Popsat, jak má být určené světlotechnické zařízení připraveno na provedení revize. Kdo a kde může revizi provádět</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Ústní zdůvodnění</w:t>
      </w:r>
    </w:p>
    <w:p>
      <w:pPr>
        <w:pStyle w:val="P16"/>
        <w:framePr w:w="6710" w:h="831" w:hRule="exact" w:wrap="none" w:vAnchor="page" w:hAnchor="margin" w:x="45" w:y="8176"/>
        <w:rPr>
          <w:rStyle w:val="C3"/>
          <w:rtl w:val="0"/>
        </w:rPr>
      </w:pPr>
    </w:p>
    <w:p>
      <w:pPr>
        <w:pStyle w:val="P17"/>
        <w:framePr w:w="6658" w:h="704" w:hRule="exact" w:wrap="none" w:vAnchor="page" w:hAnchor="margin" w:x="71" w:y="8232"/>
        <w:rPr>
          <w:rStyle w:val="C13"/>
          <w:rtl w:val="0"/>
        </w:rPr>
      </w:pPr>
      <w:r>
        <w:rPr>
          <w:rStyle w:val="C13"/>
          <w:rtl w:val="0"/>
        </w:rPr>
        <w:t>b) Popsat systém údržby světlotechnických zabezpečovacích zařízení letišť, kdy (po jaké době provozu nebo uskladnění) se jaké stupně údržby provádí, v jakém rozsahu a kdo je může provádět</w:t>
      </w:r>
    </w:p>
    <w:p>
      <w:pPr>
        <w:pStyle w:val="P30"/>
        <w:framePr w:w="3921" w:h="831" w:hRule="exact" w:wrap="none" w:vAnchor="page" w:hAnchor="margin" w:x="6800" w:y="8176"/>
        <w:rPr>
          <w:rStyle w:val="C3"/>
          <w:rtl w:val="0"/>
        </w:rPr>
      </w:pPr>
    </w:p>
    <w:p>
      <w:pPr>
        <w:pStyle w:val="P31"/>
        <w:framePr w:w="3839" w:h="704" w:hRule="exact" w:wrap="none" w:vAnchor="page" w:hAnchor="margin" w:x="6856" w:y="8232"/>
        <w:rPr>
          <w:rStyle w:val="C22"/>
          <w:rtl w:val="0"/>
        </w:rPr>
      </w:pPr>
      <w:r>
        <w:rPr>
          <w:rStyle w:val="C22"/>
          <w:rtl w:val="0"/>
        </w:rPr>
        <w:t>Ústní zdůvodnění</w:t>
      </w:r>
    </w:p>
    <w:p>
      <w:pPr>
        <w:pStyle w:val="P12"/>
        <w:framePr w:w="6710" w:h="831" w:hRule="exact" w:wrap="none" w:vAnchor="page" w:hAnchor="margin" w:x="45" w:y="9007"/>
        <w:rPr>
          <w:rStyle w:val="C3"/>
          <w:rtl w:val="0"/>
        </w:rPr>
      </w:pPr>
    </w:p>
    <w:p>
      <w:pPr>
        <w:pStyle w:val="P13"/>
        <w:framePr w:w="6658" w:h="704" w:hRule="exact" w:wrap="none" w:vAnchor="page" w:hAnchor="margin" w:x="71" w:y="9063"/>
        <w:rPr>
          <w:rStyle w:val="C11"/>
          <w:rtl w:val="0"/>
        </w:rPr>
      </w:pPr>
      <w:r>
        <w:rPr>
          <w:rStyle w:val="C11"/>
          <w:rtl w:val="0"/>
        </w:rPr>
        <w:t>c) Popsat základní postupy, materiálovou a časovou náročnost základní údržby autorizovanou osobou určeného světlotechnického zařízení. Prakticky předvést na zadaných světlotechnických prvcích</w:t>
      </w:r>
    </w:p>
    <w:p>
      <w:pPr>
        <w:pStyle w:val="P28"/>
        <w:framePr w:w="3921" w:h="831" w:hRule="exact" w:wrap="none" w:vAnchor="page" w:hAnchor="margin" w:x="6800" w:y="9007"/>
        <w:rPr>
          <w:rStyle w:val="C3"/>
          <w:rtl w:val="0"/>
        </w:rPr>
      </w:pPr>
    </w:p>
    <w:p>
      <w:pPr>
        <w:pStyle w:val="P29"/>
        <w:framePr w:w="3839" w:h="704" w:hRule="exact" w:wrap="none" w:vAnchor="page" w:hAnchor="margin" w:x="6856" w:y="9063"/>
        <w:rPr>
          <w:rStyle w:val="C21"/>
          <w:rtl w:val="0"/>
        </w:rPr>
      </w:pPr>
      <w:r>
        <w:rPr>
          <w:rStyle w:val="C21"/>
          <w:rtl w:val="0"/>
        </w:rPr>
        <w:t>Praktické předvedení a ústní zdůvodnění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d) Detekovat závadu, provést opravu a otestovat jeho správnou funkci po opravě na zadaném světlotechnickém zařízení nebo prvku</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zdůvodnění</w:t>
      </w:r>
    </w:p>
    <w:p>
      <w:pPr>
        <w:pStyle w:val="P32"/>
        <w:framePr w:w="10710" w:h="248" w:hRule="exact" w:wrap="none" w:vAnchor="page" w:hAnchor="margin" w:x="28" w:y="10559"/>
        <w:rPr>
          <w:rStyle w:val="C23"/>
          <w:rtl w:val="0"/>
        </w:rPr>
      </w:pPr>
      <w:r>
        <w:rPr>
          <w:rStyle w:val="C23"/>
          <w:rtl w:val="0"/>
        </w:rPr>
        <w:t>Je třeba splnit všechna kritéria.</w:t>
      </w:r>
    </w:p>
    <w:p>
      <w:pPr>
        <w:pStyle w:val="P23"/>
        <w:framePr w:w="10710" w:h="340" w:hRule="exact" w:wrap="none" w:vAnchor="page" w:hAnchor="margin" w:x="28" w:y="10994"/>
        <w:rPr>
          <w:rStyle w:val="C18"/>
          <w:rtl w:val="0"/>
        </w:rPr>
      </w:pPr>
      <w:r>
        <w:rPr>
          <w:rStyle w:val="C18"/>
          <w:rtl w:val="0"/>
        </w:rPr>
        <w:t>Vnitřní i venkovní rozvody a napájení světlotechnických zabezpečovacích zařízení letišť</w:t>
      </w:r>
    </w:p>
    <w:p>
      <w:pPr>
        <w:pStyle w:val="P24"/>
        <w:framePr w:w="6713" w:h="376" w:hRule="exact" w:wrap="none" w:vAnchor="page" w:hAnchor="margin" w:x="45" w:y="11434"/>
        <w:rPr>
          <w:rStyle w:val="C3"/>
          <w:rtl w:val="0"/>
        </w:rPr>
      </w:pPr>
    </w:p>
    <w:p>
      <w:pPr>
        <w:pStyle w:val="P25"/>
        <w:framePr w:w="6661" w:h="249" w:hRule="exact" w:wrap="none" w:vAnchor="page" w:hAnchor="margin" w:x="71" w:y="11505"/>
        <w:rPr>
          <w:rStyle w:val="C19"/>
          <w:rtl w:val="0"/>
        </w:rPr>
      </w:pPr>
      <w:r>
        <w:rPr>
          <w:rStyle w:val="C19"/>
          <w:rtl w:val="0"/>
        </w:rPr>
        <w:t>Kritéria hodnocení</w:t>
      </w:r>
    </w:p>
    <w:p>
      <w:pPr>
        <w:pStyle w:val="P26"/>
        <w:framePr w:w="3918" w:h="376" w:hRule="exact" w:wrap="none" w:vAnchor="page" w:hAnchor="margin" w:x="6803" w:y="11434"/>
        <w:rPr>
          <w:rStyle w:val="C3"/>
          <w:rtl w:val="0"/>
        </w:rPr>
      </w:pPr>
    </w:p>
    <w:p>
      <w:pPr>
        <w:pStyle w:val="P27"/>
        <w:framePr w:w="3836" w:h="249" w:hRule="exact" w:wrap="none" w:vAnchor="page" w:hAnchor="margin" w:x="6859" w:y="11505"/>
        <w:rPr>
          <w:rStyle w:val="C20"/>
          <w:rtl w:val="0"/>
        </w:rPr>
      </w:pPr>
      <w:r>
        <w:rPr>
          <w:rStyle w:val="C20"/>
          <w:rtl w:val="0"/>
        </w:rPr>
        <w:t>Způsoby ověření</w:t>
      </w:r>
    </w:p>
    <w:p>
      <w:pPr>
        <w:pStyle w:val="P12"/>
        <w:framePr w:w="6710" w:h="607" w:hRule="exact" w:wrap="none" w:vAnchor="page" w:hAnchor="margin" w:x="45" w:y="11810"/>
        <w:rPr>
          <w:rStyle w:val="C3"/>
          <w:rtl w:val="0"/>
        </w:rPr>
      </w:pPr>
    </w:p>
    <w:p>
      <w:pPr>
        <w:pStyle w:val="P13"/>
        <w:framePr w:w="6658" w:h="480" w:hRule="exact" w:wrap="none" w:vAnchor="page" w:hAnchor="margin" w:x="71" w:y="11866"/>
        <w:rPr>
          <w:rStyle w:val="C11"/>
          <w:rtl w:val="0"/>
        </w:rPr>
      </w:pPr>
      <w:r>
        <w:rPr>
          <w:rStyle w:val="C11"/>
          <w:rtl w:val="0"/>
        </w:rPr>
        <w:t>a) Popsat prakticky ukázat vnitřní a venkovní napájecí a ovládací rozvody světlotechnického zabezpečovacího systému letiště</w:t>
      </w:r>
    </w:p>
    <w:p>
      <w:pPr>
        <w:pStyle w:val="P28"/>
        <w:framePr w:w="3921" w:h="607" w:hRule="exact" w:wrap="none" w:vAnchor="page" w:hAnchor="margin" w:x="6800" w:y="11810"/>
        <w:rPr>
          <w:rStyle w:val="C3"/>
          <w:rtl w:val="0"/>
        </w:rPr>
      </w:pPr>
    </w:p>
    <w:p>
      <w:pPr>
        <w:pStyle w:val="P29"/>
        <w:framePr w:w="3839" w:h="480" w:hRule="exact" w:wrap="none" w:vAnchor="page" w:hAnchor="margin" w:x="6856" w:y="11866"/>
        <w:rPr>
          <w:rStyle w:val="C21"/>
          <w:rtl w:val="0"/>
        </w:rPr>
      </w:pPr>
      <w:r>
        <w:rPr>
          <w:rStyle w:val="C21"/>
          <w:rtl w:val="0"/>
        </w:rPr>
        <w:t>Praktické předvedení a ústní zdůvodnění</w:t>
      </w:r>
    </w:p>
    <w:p>
      <w:pPr>
        <w:pStyle w:val="P16"/>
        <w:framePr w:w="6710" w:h="831" w:hRule="exact" w:wrap="none" w:vAnchor="page" w:hAnchor="margin" w:x="45" w:y="12417"/>
        <w:rPr>
          <w:rStyle w:val="C3"/>
          <w:rtl w:val="0"/>
        </w:rPr>
      </w:pPr>
    </w:p>
    <w:p>
      <w:pPr>
        <w:pStyle w:val="P17"/>
        <w:framePr w:w="6658" w:h="704" w:hRule="exact" w:wrap="none" w:vAnchor="page" w:hAnchor="margin" w:x="71" w:y="12473"/>
        <w:rPr>
          <w:rStyle w:val="C13"/>
          <w:rtl w:val="0"/>
        </w:rPr>
      </w:pPr>
      <w:r>
        <w:rPr>
          <w:rStyle w:val="C13"/>
          <w:rtl w:val="0"/>
        </w:rPr>
        <w:t>b) Popsat a prakticky ukázat typy napájecích a datových kabelů pro světlotechnické zabezpečovací zařízení letišť (podle napětí, proudového zatížení, izolace, přenášených dat apod.)</w:t>
      </w:r>
    </w:p>
    <w:p>
      <w:pPr>
        <w:pStyle w:val="P30"/>
        <w:framePr w:w="3921" w:h="831" w:hRule="exact" w:wrap="none" w:vAnchor="page" w:hAnchor="margin" w:x="6800" w:y="12417"/>
        <w:rPr>
          <w:rStyle w:val="C3"/>
          <w:rtl w:val="0"/>
        </w:rPr>
      </w:pPr>
    </w:p>
    <w:p>
      <w:pPr>
        <w:pStyle w:val="P31"/>
        <w:framePr w:w="3839" w:h="704" w:hRule="exact" w:wrap="none" w:vAnchor="page" w:hAnchor="margin" w:x="6856" w:y="12473"/>
        <w:rPr>
          <w:rStyle w:val="C22"/>
          <w:rtl w:val="0"/>
        </w:rPr>
      </w:pPr>
      <w:r>
        <w:rPr>
          <w:rStyle w:val="C22"/>
          <w:rtl w:val="0"/>
        </w:rPr>
        <w:t>Praktické předvedení a ústní zdůvodnění</w:t>
      </w:r>
    </w:p>
    <w:p>
      <w:pPr>
        <w:pStyle w:val="P12"/>
        <w:framePr w:w="6710" w:h="831" w:hRule="exact" w:wrap="none" w:vAnchor="page" w:hAnchor="margin" w:x="45" w:y="13248"/>
        <w:rPr>
          <w:rStyle w:val="C3"/>
          <w:rtl w:val="0"/>
        </w:rPr>
      </w:pPr>
    </w:p>
    <w:p>
      <w:pPr>
        <w:pStyle w:val="P13"/>
        <w:framePr w:w="6658" w:h="704" w:hRule="exact" w:wrap="none" w:vAnchor="page" w:hAnchor="margin" w:x="71" w:y="13304"/>
        <w:rPr>
          <w:rStyle w:val="C11"/>
          <w:rtl w:val="0"/>
        </w:rPr>
      </w:pPr>
      <w:r>
        <w:rPr>
          <w:rStyle w:val="C11"/>
          <w:rtl w:val="0"/>
        </w:rPr>
        <w:t>c) Popsat a prakticky ukázat, jaké zdroje elektrického napájení se používají pro jednotlivá světlotechnická a optoelektronická zabezpečovací zařízení letišť</w:t>
      </w:r>
    </w:p>
    <w:p>
      <w:pPr>
        <w:pStyle w:val="P28"/>
        <w:framePr w:w="3921" w:h="831" w:hRule="exact" w:wrap="none" w:vAnchor="page" w:hAnchor="margin" w:x="6800" w:y="13248"/>
        <w:rPr>
          <w:rStyle w:val="C3"/>
          <w:rtl w:val="0"/>
        </w:rPr>
      </w:pPr>
    </w:p>
    <w:p>
      <w:pPr>
        <w:pStyle w:val="P29"/>
        <w:framePr w:w="3839" w:h="704" w:hRule="exact" w:wrap="none" w:vAnchor="page" w:hAnchor="margin" w:x="6856" w:y="13304"/>
        <w:rPr>
          <w:rStyle w:val="C21"/>
          <w:rtl w:val="0"/>
        </w:rPr>
      </w:pPr>
      <w:r>
        <w:rPr>
          <w:rStyle w:val="C21"/>
          <w:rtl w:val="0"/>
        </w:rPr>
        <w:t>Praktické předvedení a ústní zdůvodnění</w:t>
      </w:r>
    </w:p>
    <w:p>
      <w:pPr>
        <w:pStyle w:val="P16"/>
        <w:framePr w:w="6710" w:h="607" w:hRule="exact" w:wrap="none" w:vAnchor="page" w:hAnchor="margin" w:x="45" w:y="14079"/>
        <w:rPr>
          <w:rStyle w:val="C3"/>
          <w:rtl w:val="0"/>
        </w:rPr>
      </w:pPr>
    </w:p>
    <w:p>
      <w:pPr>
        <w:pStyle w:val="P17"/>
        <w:framePr w:w="6658" w:h="480" w:hRule="exact" w:wrap="none" w:vAnchor="page" w:hAnchor="margin" w:x="71" w:y="14135"/>
        <w:rPr>
          <w:rStyle w:val="C13"/>
          <w:rtl w:val="0"/>
        </w:rPr>
      </w:pPr>
      <w:r>
        <w:rPr>
          <w:rStyle w:val="C13"/>
          <w:rtl w:val="0"/>
        </w:rPr>
        <w:t>d) Popsat a prakticky ukázat systém a prvky záložního elektrického napájení světlotechnických zabezpečovacích prostředků letišť</w:t>
      </w:r>
    </w:p>
    <w:p>
      <w:pPr>
        <w:pStyle w:val="P30"/>
        <w:framePr w:w="3921" w:h="607" w:hRule="exact" w:wrap="none" w:vAnchor="page" w:hAnchor="margin" w:x="6800" w:y="14079"/>
        <w:rPr>
          <w:rStyle w:val="C3"/>
          <w:rtl w:val="0"/>
        </w:rPr>
      </w:pPr>
    </w:p>
    <w:p>
      <w:pPr>
        <w:pStyle w:val="P31"/>
        <w:framePr w:w="3839" w:h="480" w:hRule="exact" w:wrap="none" w:vAnchor="page" w:hAnchor="margin" w:x="6856" w:y="14135"/>
        <w:rPr>
          <w:rStyle w:val="C22"/>
          <w:rtl w:val="0"/>
        </w:rPr>
      </w:pPr>
      <w:r>
        <w:rPr>
          <w:rStyle w:val="C22"/>
          <w:rtl w:val="0"/>
        </w:rPr>
        <w:t>Praktické předvedení a ústní zdůvodnění</w:t>
      </w:r>
    </w:p>
    <w:p>
      <w:pPr>
        <w:pStyle w:val="P32"/>
        <w:framePr w:w="10710" w:h="248" w:hRule="exact" w:wrap="none" w:vAnchor="page" w:hAnchor="margin" w:x="28" w:y="147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5:46:42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osvětlovacích tělesech a optoelektronických prostředcích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určit základní rozdělení a určení používaných osvětlovacích těles a optoelektronických prostředků na předložených obrazech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zdůvodnění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 kolika a jakých osvětlovacích těles se skládá zadaný prvek světlotechnického zabezpečení letiště (např. naváděcí řada, smyčka osvětlení pojezdové dráhy, záblesková příčka apod.)</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zdůvodnění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Určit a popsat typ, určení, použití, elektrické a optické parametry zadaných osvětlovacích těles či optoelektronického prostředku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zdůvodnění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Vedení provozně technické dokumentace a evidence</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Popsat požadavky právních předpisů na vedení dokumentace pro prostředky světlotechnického zabezpečení letišť</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zdůvodnění</w:t>
      </w:r>
    </w:p>
    <w:p>
      <w:pPr>
        <w:pStyle w:val="P16"/>
        <w:framePr w:w="6710" w:h="831" w:hRule="exact" w:wrap="none" w:vAnchor="page" w:hAnchor="margin" w:x="45" w:y="6986"/>
        <w:rPr>
          <w:rStyle w:val="C3"/>
          <w:rtl w:val="0"/>
        </w:rPr>
      </w:pPr>
    </w:p>
    <w:p>
      <w:pPr>
        <w:pStyle w:val="P17"/>
        <w:framePr w:w="6658" w:h="704" w:hRule="exact" w:wrap="none" w:vAnchor="page" w:hAnchor="margin" w:x="71" w:y="7042"/>
        <w:rPr>
          <w:rStyle w:val="C13"/>
          <w:rtl w:val="0"/>
        </w:rPr>
      </w:pPr>
      <w:r>
        <w:rPr>
          <w:rStyle w:val="C13"/>
          <w:rtl w:val="0"/>
        </w:rPr>
        <w:t>b) Popsat, jaká provozně-technická dokumentace se vede pro světlotechnické zabezpečovací systémy a zařízení letišť a kdo a kdy do této dokumentace provádí zápisy</w:t>
      </w:r>
    </w:p>
    <w:p>
      <w:pPr>
        <w:pStyle w:val="P30"/>
        <w:framePr w:w="3921" w:h="831" w:hRule="exact" w:wrap="none" w:vAnchor="page" w:hAnchor="margin" w:x="6800" w:y="6986"/>
        <w:rPr>
          <w:rStyle w:val="C3"/>
          <w:rtl w:val="0"/>
        </w:rPr>
      </w:pPr>
    </w:p>
    <w:p>
      <w:pPr>
        <w:pStyle w:val="P31"/>
        <w:framePr w:w="3839" w:h="704" w:hRule="exact" w:wrap="none" w:vAnchor="page" w:hAnchor="margin" w:x="6856" w:y="7042"/>
        <w:rPr>
          <w:rStyle w:val="C22"/>
          <w:rtl w:val="0"/>
        </w:rPr>
      </w:pPr>
      <w:r>
        <w:rPr>
          <w:rStyle w:val="C22"/>
          <w:rtl w:val="0"/>
        </w:rPr>
        <w:t>Ústní zdůvodnění</w:t>
      </w:r>
    </w:p>
    <w:p>
      <w:pPr>
        <w:pStyle w:val="P12"/>
        <w:framePr w:w="6710" w:h="831" w:hRule="exact" w:wrap="none" w:vAnchor="page" w:hAnchor="margin" w:x="45" w:y="7817"/>
        <w:rPr>
          <w:rStyle w:val="C3"/>
          <w:rtl w:val="0"/>
        </w:rPr>
      </w:pPr>
    </w:p>
    <w:p>
      <w:pPr>
        <w:pStyle w:val="P13"/>
        <w:framePr w:w="6658" w:h="704" w:hRule="exact" w:wrap="none" w:vAnchor="page" w:hAnchor="margin" w:x="71" w:y="7873"/>
        <w:rPr>
          <w:rStyle w:val="C11"/>
          <w:rtl w:val="0"/>
        </w:rPr>
      </w:pPr>
      <w:r>
        <w:rPr>
          <w:rStyle w:val="C11"/>
          <w:rtl w:val="0"/>
        </w:rPr>
        <w:t>c) Určit instalované světlotechnické prvky a zařízení, rozvodné prvky a kabeláž a způsob jejich instalace na předložené stavební nebo instalační dokumentaci</w:t>
      </w:r>
    </w:p>
    <w:p>
      <w:pPr>
        <w:pStyle w:val="P28"/>
        <w:framePr w:w="3921" w:h="831" w:hRule="exact" w:wrap="none" w:vAnchor="page" w:hAnchor="margin" w:x="6800" w:y="7817"/>
        <w:rPr>
          <w:rStyle w:val="C3"/>
          <w:rtl w:val="0"/>
        </w:rPr>
      </w:pPr>
    </w:p>
    <w:p>
      <w:pPr>
        <w:pStyle w:val="P29"/>
        <w:framePr w:w="3839" w:h="704" w:hRule="exact" w:wrap="none" w:vAnchor="page" w:hAnchor="margin" w:x="6856" w:y="7873"/>
        <w:rPr>
          <w:rStyle w:val="C21"/>
          <w:rtl w:val="0"/>
        </w:rPr>
      </w:pPr>
      <w:r>
        <w:rPr>
          <w:rStyle w:val="C21"/>
          <w:rtl w:val="0"/>
        </w:rPr>
        <w:t>Praktické předvedení a ústní zdůvodnění</w:t>
      </w:r>
    </w:p>
    <w:p>
      <w:pPr>
        <w:pStyle w:val="P32"/>
        <w:framePr w:w="10710" w:h="248" w:hRule="exact" w:wrap="none" w:vAnchor="page" w:hAnchor="margin" w:x="28" w:y="8761"/>
        <w:rPr>
          <w:rStyle w:val="C23"/>
          <w:rtl w:val="0"/>
        </w:rPr>
      </w:pPr>
      <w:r>
        <w:rPr>
          <w:rStyle w:val="C23"/>
          <w:rtl w:val="0"/>
        </w:rPr>
        <w:t>Je třeba splnit všechna kritéria.</w:t>
      </w:r>
    </w:p>
    <w:p>
      <w:pPr>
        <w:pStyle w:val="P23"/>
        <w:framePr w:w="10710" w:h="340" w:hRule="exact" w:wrap="none" w:vAnchor="page" w:hAnchor="margin" w:x="28" w:y="9197"/>
        <w:rPr>
          <w:rStyle w:val="C18"/>
          <w:rtl w:val="0"/>
        </w:rPr>
      </w:pPr>
      <w:r>
        <w:rPr>
          <w:rStyle w:val="C18"/>
          <w:rtl w:val="0"/>
        </w:rPr>
        <w:t>Dodržování bezpečnosti práce</w:t>
      </w:r>
    </w:p>
    <w:p>
      <w:pPr>
        <w:pStyle w:val="P24"/>
        <w:framePr w:w="6713" w:h="376" w:hRule="exact" w:wrap="none" w:vAnchor="page" w:hAnchor="margin" w:x="45" w:y="9636"/>
        <w:rPr>
          <w:rStyle w:val="C3"/>
          <w:rtl w:val="0"/>
        </w:rPr>
      </w:pPr>
    </w:p>
    <w:p>
      <w:pPr>
        <w:pStyle w:val="P25"/>
        <w:framePr w:w="6661" w:h="249" w:hRule="exact" w:wrap="none" w:vAnchor="page" w:hAnchor="margin" w:x="71" w:y="9707"/>
        <w:rPr>
          <w:rStyle w:val="C19"/>
          <w:rtl w:val="0"/>
        </w:rPr>
      </w:pPr>
      <w:r>
        <w:rPr>
          <w:rStyle w:val="C19"/>
          <w:rtl w:val="0"/>
        </w:rPr>
        <w:t>Kritéria hodnocení</w:t>
      </w:r>
    </w:p>
    <w:p>
      <w:pPr>
        <w:pStyle w:val="P26"/>
        <w:framePr w:w="3918" w:h="376" w:hRule="exact" w:wrap="none" w:vAnchor="page" w:hAnchor="margin" w:x="6803" w:y="9636"/>
        <w:rPr>
          <w:rStyle w:val="C3"/>
          <w:rtl w:val="0"/>
        </w:rPr>
      </w:pPr>
    </w:p>
    <w:p>
      <w:pPr>
        <w:pStyle w:val="P27"/>
        <w:framePr w:w="3836" w:h="249" w:hRule="exact" w:wrap="none" w:vAnchor="page" w:hAnchor="margin" w:x="6859" w:y="9707"/>
        <w:rPr>
          <w:rStyle w:val="C20"/>
          <w:rtl w:val="0"/>
        </w:rPr>
      </w:pPr>
      <w:r>
        <w:rPr>
          <w:rStyle w:val="C20"/>
          <w:rtl w:val="0"/>
        </w:rPr>
        <w:t>Způsoby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a) Popsat účinky elektrického proudu na živý organizmus. Rozlišit charakteristické účinky pro jednotlivé druhy elektrického proudu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Ústní zdůvodnění</w:t>
      </w:r>
    </w:p>
    <w:p>
      <w:pPr>
        <w:pStyle w:val="P16"/>
        <w:framePr w:w="6710" w:h="607" w:hRule="exact" w:wrap="none" w:vAnchor="page" w:hAnchor="margin" w:x="45" w:y="10619"/>
        <w:rPr>
          <w:rStyle w:val="C3"/>
          <w:rtl w:val="0"/>
        </w:rPr>
      </w:pPr>
    </w:p>
    <w:p>
      <w:pPr>
        <w:pStyle w:val="P17"/>
        <w:framePr w:w="6658" w:h="480" w:hRule="exact" w:wrap="none" w:vAnchor="page" w:hAnchor="margin" w:x="71" w:y="10675"/>
        <w:rPr>
          <w:rStyle w:val="C13"/>
          <w:rtl w:val="0"/>
        </w:rPr>
      </w:pPr>
      <w:r>
        <w:rPr>
          <w:rStyle w:val="C13"/>
          <w:rtl w:val="0"/>
        </w:rPr>
        <w:t>b) Popsat zásady zajištění bezpečnosti práce na zadaném světlotechnickém elektrickém zařízení pod napětím</w:t>
      </w:r>
    </w:p>
    <w:p>
      <w:pPr>
        <w:pStyle w:val="P30"/>
        <w:framePr w:w="3921" w:h="607" w:hRule="exact" w:wrap="none" w:vAnchor="page" w:hAnchor="margin" w:x="6800" w:y="10619"/>
        <w:rPr>
          <w:rStyle w:val="C3"/>
          <w:rtl w:val="0"/>
        </w:rPr>
      </w:pPr>
    </w:p>
    <w:p>
      <w:pPr>
        <w:pStyle w:val="P31"/>
        <w:framePr w:w="3839" w:h="480" w:hRule="exact" w:wrap="none" w:vAnchor="page" w:hAnchor="margin" w:x="6856" w:y="10675"/>
        <w:rPr>
          <w:rStyle w:val="C22"/>
          <w:rtl w:val="0"/>
        </w:rPr>
      </w:pPr>
      <w:r>
        <w:rPr>
          <w:rStyle w:val="C22"/>
          <w:rtl w:val="0"/>
        </w:rPr>
        <w:t>Praktické předvedení a ústní zdůvodnění</w:t>
      </w:r>
    </w:p>
    <w:p>
      <w:pPr>
        <w:pStyle w:val="P12"/>
        <w:framePr w:w="6710" w:h="376" w:hRule="exact" w:wrap="none" w:vAnchor="page" w:hAnchor="margin" w:x="45" w:y="11226"/>
        <w:rPr>
          <w:rStyle w:val="C3"/>
          <w:rtl w:val="0"/>
        </w:rPr>
      </w:pPr>
    </w:p>
    <w:p>
      <w:pPr>
        <w:pStyle w:val="P13"/>
        <w:framePr w:w="6658" w:h="249" w:hRule="exact" w:wrap="none" w:vAnchor="page" w:hAnchor="margin" w:x="71" w:y="11282"/>
        <w:rPr>
          <w:rStyle w:val="C11"/>
          <w:rtl w:val="0"/>
        </w:rPr>
      </w:pPr>
      <w:r>
        <w:rPr>
          <w:rStyle w:val="C11"/>
          <w:rtl w:val="0"/>
        </w:rPr>
        <w:t>c) Demonstrovat první pomoc při úrazu elektrickým proudem</w:t>
      </w:r>
    </w:p>
    <w:p>
      <w:pPr>
        <w:pStyle w:val="P28"/>
        <w:framePr w:w="3921" w:h="376" w:hRule="exact" w:wrap="none" w:vAnchor="page" w:hAnchor="margin" w:x="6800" w:y="11226"/>
        <w:rPr>
          <w:rStyle w:val="C3"/>
          <w:rtl w:val="0"/>
        </w:rPr>
      </w:pPr>
    </w:p>
    <w:p>
      <w:pPr>
        <w:pStyle w:val="P29"/>
        <w:framePr w:w="3839" w:h="249" w:hRule="exact" w:wrap="none" w:vAnchor="page" w:hAnchor="margin" w:x="6856" w:y="11282"/>
        <w:rPr>
          <w:rStyle w:val="C21"/>
          <w:rtl w:val="0"/>
        </w:rPr>
      </w:pPr>
      <w:r>
        <w:rPr>
          <w:rStyle w:val="C21"/>
          <w:rtl w:val="0"/>
        </w:rPr>
        <w:t>Praktické předvedení a ústní zdůvodnění</w:t>
      </w:r>
    </w:p>
    <w:p>
      <w:pPr>
        <w:pStyle w:val="P32"/>
        <w:framePr w:w="10710" w:h="248" w:hRule="exact" w:wrap="none" w:vAnchor="page" w:hAnchor="margin" w:x="28" w:y="11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5:46:42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8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5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pStyle w:val="P33"/>
        <w:framePr w:w="10766" w:h="1837" w:hRule="exact" w:wrap="none" w:vAnchor="page" w:hAnchor="margin" w:x="0" w:y="4568"/>
        <w:rPr>
          <w:rStyle w:val="C3"/>
          <w:rtl w:val="0"/>
        </w:rPr>
      </w:pPr>
    </w:p>
    <w:p>
      <w:pPr>
        <w:pStyle w:val="P35"/>
        <w:framePr w:w="10710" w:h="340" w:hRule="exact" w:wrap="none" w:vAnchor="page" w:hAnchor="margin" w:x="28" w:y="4568"/>
        <w:rPr>
          <w:rStyle w:val="C25"/>
          <w:rtl w:val="0"/>
        </w:rPr>
      </w:pPr>
      <w:r>
        <w:rPr>
          <w:rStyle w:val="C25"/>
          <w:rtl w:val="0"/>
        </w:rPr>
        <w:t>Výsledné hodnocení</w:t>
      </w:r>
    </w:p>
    <w:p>
      <w:pPr>
        <w:keepNext w:val="0"/>
        <w:keepLines w:val="0"/>
        <w:framePr w:w="10766" w:h="1497" w:hRule="exact" w:wrap="none" w:vAnchor="page" w:hAnchor="margin" w:x="0" w:y="49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32"/>
        <w:rPr>
          <w:rStyle w:val="C3"/>
          <w:rtl w:val="0"/>
        </w:rPr>
      </w:pPr>
    </w:p>
    <w:p>
      <w:pPr>
        <w:pStyle w:val="P35"/>
        <w:framePr w:w="10710" w:h="340" w:hRule="exact" w:wrap="none" w:vAnchor="page" w:hAnchor="margin" w:x="28" w:y="6632"/>
        <w:rPr>
          <w:rStyle w:val="C25"/>
          <w:rtl w:val="0"/>
        </w:rPr>
      </w:pPr>
      <w:r>
        <w:rPr>
          <w:rStyle w:val="C25"/>
          <w:rtl w:val="0"/>
        </w:rPr>
        <w:t>Počet zkoušejících</w:t>
      </w:r>
    </w:p>
    <w:p>
      <w:pPr>
        <w:keepNext w:val="0"/>
        <w:keepLines w:val="0"/>
        <w:framePr w:w="10766" w:h="1036" w:hRule="exact" w:wrap="none" w:vAnchor="page" w:hAnchor="margin" w:x="0" w:y="69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5:46:42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Vysokoškolské vzdělání se zaměřením na slaboproudou elektrotechniku, elektrotechniku, elektroniku a aplikovanou elektroniku a minimálně 6 let praxe na pozici vyžadující odbornou způsobilost pro výkon činnosti na elektrotechnických a elektronických zařízeních se znalostí specifiky světlotechnických zabezpečovacích zařízení letišť nebo funkce vysokoškolského učitele některé z výše uvedených oborů,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se zaměřením na elektrotechniku, elektroniku a aplikovanou elektroniku a minimálně 8 let praxe na pozici vyžadující odbornou způsobilost pro výkon činnosti na elektrotechnických a elektronických zařízeních se znalostí specifiky světlotechnických zabezpečovacích zařízení letišť.</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5:46:42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4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potřebné, aby tato byla vykonána na některém z provozně způsobilých letišť ČR.</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pro řádný výkon zkoušky musí mít autorizovaná osoba k dispozici dále uvedené vybavení:</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české, evropské a mezinárodní – ICAO provozní a technické normy z oblasti světlotechnického zabezpečení letišť, bezpečnosti práce;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plány rozmístění, zapojení a napájení světlotechnických prostředků letišť, obrazy jednotlivých světlotechnických prostředků a prvků;</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schémata elektrických obvodů, katalogy součástek, kabelů a vodičů, právními předpisy stanovené formuláře pro záznamy, varianty cvičné provozně technické dokumentace, záznamové archy pro písemné ověření kritérií, papíry na poznámky, psací potřeby;</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měřicí a testovací přístroje;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 a prostředky na provádění údržby a oprav;</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jednotlivá osvětlovací tělesa, vzorky kabeláže a kabelových spojek;</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parametrů osvětlovacích těles;</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 na elektrických zařízeních.</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musí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64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9124"/>
        <w:rPr>
          <w:rStyle w:val="C3"/>
          <w:rtl w:val="0"/>
        </w:rPr>
      </w:pPr>
    </w:p>
    <w:p>
      <w:pPr>
        <w:pStyle w:val="P35"/>
        <w:framePr w:w="10710" w:h="340" w:hRule="exact" w:wrap="none" w:vAnchor="page" w:hAnchor="margin" w:x="28" w:y="9124"/>
        <w:rPr>
          <w:rStyle w:val="C25"/>
          <w:rtl w:val="0"/>
        </w:rPr>
      </w:pPr>
      <w:r>
        <w:rPr>
          <w:rStyle w:val="C25"/>
          <w:rtl w:val="0"/>
        </w:rPr>
        <w:t>Doba přípravy na zkoušku</w:t>
      </w:r>
    </w:p>
    <w:p>
      <w:pPr>
        <w:keepNext w:val="0"/>
        <w:keepLines w:val="0"/>
        <w:framePr w:w="10766" w:h="1036" w:hRule="exact" w:wrap="none" w:vAnchor="page" w:hAnchor="margin" w:x="0" w:y="94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727"/>
        <w:rPr>
          <w:rStyle w:val="C3"/>
          <w:rtl w:val="0"/>
        </w:rPr>
      </w:pPr>
    </w:p>
    <w:p>
      <w:pPr>
        <w:pStyle w:val="P35"/>
        <w:framePr w:w="10710" w:h="340" w:hRule="exact" w:wrap="none" w:vAnchor="page" w:hAnchor="margin" w:x="28" w:y="10727"/>
        <w:rPr>
          <w:rStyle w:val="C25"/>
          <w:rtl w:val="0"/>
        </w:rPr>
      </w:pPr>
      <w:r>
        <w:rPr>
          <w:rStyle w:val="C25"/>
          <w:rtl w:val="0"/>
        </w:rPr>
        <w:t>Doba pro vykonání zkoušky</w:t>
      </w:r>
    </w:p>
    <w:p>
      <w:pPr>
        <w:keepNext w:val="0"/>
        <w:keepLines w:val="0"/>
        <w:framePr w:w="10766" w:h="806" w:hRule="exact" w:wrap="none" w:vAnchor="page" w:hAnchor="margin" w:x="0" w:y="11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5:46:42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Technik/technička světlotechnických zabezpečovacích zařízení letišť, 30.7.2026 5:46:42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303C8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