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FA2EBF" Type="http://schemas.openxmlformats.org/officeDocument/2006/relationships/officeDocument" Target="/word/document.xml" /><Relationship Id="coreR3EFA2EBF" Type="http://schemas.openxmlformats.org/package/2006/relationships/metadata/core-properties" Target="/docProps/core.xml" /><Relationship Id="customR3EFA2E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světlotechnických zabezpečovacích zařízení letišť (kód: 26-028-H)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světlotechnických zabezpečovacích zařízení letišť</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Světlotechnická zabezpečovací zařízení letišť</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Určení a testování kabelů,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Revize, údržba a opravy světlotechnických zabezpečovacích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Vnitřní i venkovní rozvody a napájení světlotechnických zabezpečovacích zařízení letišť</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Používaná osvětlovací tělesa a optoelektronické prostředky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provozně technické dokumentace a evidence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práce na elektrických zařízeních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30.7.2026 5:46:41</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a popsat schematické elektrotechnické značky a druhy vedení na zadaných výkresech</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 nebo 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instalované světlotechnické prvky, jejich příkon a napájení na autorizovanou osobou zadaných výkresech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Světlotechnická zabezpečovací zařízení letišť</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Popsat systémy a zařízení světlotechnického zabezpečení letišť</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Ústní zdůvodnění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Popsat kdo, odkud, jakým způsobem a na základě čeho ovládá světlotechnický systém zabezpečovacích zařízení letišť</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Ústní zdůvodnění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Popsat obsah a způsob provedení kontroly zadaného prvku nebo zařízení světlotechnického zabezpečení letišť</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Ústní zdůvodnění</w:t>
      </w:r>
    </w:p>
    <w:p>
      <w:pPr>
        <w:pStyle w:val="P16"/>
        <w:framePr w:w="6710" w:h="607" w:hRule="exact" w:wrap="none" w:vAnchor="page" w:hAnchor="margin" w:x="45" w:y="8510"/>
        <w:rPr>
          <w:rStyle w:val="C3"/>
          <w:rtl w:val="0"/>
        </w:rPr>
      </w:pPr>
    </w:p>
    <w:p>
      <w:pPr>
        <w:pStyle w:val="P17"/>
        <w:framePr w:w="6658" w:h="480" w:hRule="exact" w:wrap="none" w:vAnchor="page" w:hAnchor="margin" w:x="71" w:y="8566"/>
        <w:rPr>
          <w:rStyle w:val="C13"/>
          <w:rtl w:val="0"/>
        </w:rPr>
      </w:pPr>
      <w:r>
        <w:rPr>
          <w:rStyle w:val="C13"/>
          <w:rtl w:val="0"/>
        </w:rPr>
        <w:t>d) Popsat nouzový režim provozu světlotechnických zabezpečovacích prostředků a systémů letišť</w:t>
      </w:r>
    </w:p>
    <w:p>
      <w:pPr>
        <w:pStyle w:val="P30"/>
        <w:framePr w:w="3921" w:h="607" w:hRule="exact" w:wrap="none" w:vAnchor="page" w:hAnchor="margin" w:x="6800" w:y="8510"/>
        <w:rPr>
          <w:rStyle w:val="C3"/>
          <w:rtl w:val="0"/>
        </w:rPr>
      </w:pPr>
    </w:p>
    <w:p>
      <w:pPr>
        <w:pStyle w:val="P31"/>
        <w:framePr w:w="3839" w:h="480" w:hRule="exact" w:wrap="none" w:vAnchor="page" w:hAnchor="margin" w:x="6856" w:y="8566"/>
        <w:rPr>
          <w:rStyle w:val="C22"/>
          <w:rtl w:val="0"/>
        </w:rPr>
      </w:pPr>
      <w:r>
        <w:rPr>
          <w:rStyle w:val="C22"/>
          <w:rtl w:val="0"/>
        </w:rPr>
        <w:t>Ústní zdůvodnění</w:t>
      </w:r>
    </w:p>
    <w:p>
      <w:pPr>
        <w:pStyle w:val="P32"/>
        <w:framePr w:w="10710" w:h="248" w:hRule="exact" w:wrap="none" w:vAnchor="page" w:hAnchor="margin" w:x="28" w:y="9230"/>
        <w:rPr>
          <w:rStyle w:val="C23"/>
          <w:rtl w:val="0"/>
        </w:rPr>
      </w:pPr>
      <w:r>
        <w:rPr>
          <w:rStyle w:val="C23"/>
          <w:rtl w:val="0"/>
        </w:rPr>
        <w:t>Je třeba splnit všechna kritéria.</w:t>
      </w:r>
    </w:p>
    <w:p>
      <w:pPr>
        <w:pStyle w:val="P23"/>
        <w:framePr w:w="10710" w:h="340" w:hRule="exact" w:wrap="none" w:vAnchor="page" w:hAnchor="margin" w:x="28" w:y="9666"/>
        <w:rPr>
          <w:rStyle w:val="C18"/>
          <w:rtl w:val="0"/>
        </w:rPr>
      </w:pPr>
      <w:r>
        <w:rPr>
          <w:rStyle w:val="C18"/>
          <w:rtl w:val="0"/>
        </w:rPr>
        <w:t>Určení a testování kabelů, kabelových svazků a kabelových propojek</w:t>
      </w:r>
    </w:p>
    <w:p>
      <w:pPr>
        <w:pStyle w:val="P24"/>
        <w:framePr w:w="6713" w:h="376" w:hRule="exact" w:wrap="none" w:vAnchor="page" w:hAnchor="margin" w:x="45" w:y="10105"/>
        <w:rPr>
          <w:rStyle w:val="C3"/>
          <w:rtl w:val="0"/>
        </w:rPr>
      </w:pPr>
    </w:p>
    <w:p>
      <w:pPr>
        <w:pStyle w:val="P25"/>
        <w:framePr w:w="6661" w:h="249" w:hRule="exact" w:wrap="none" w:vAnchor="page" w:hAnchor="margin" w:x="71" w:y="10176"/>
        <w:rPr>
          <w:rStyle w:val="C19"/>
          <w:rtl w:val="0"/>
        </w:rPr>
      </w:pPr>
      <w:r>
        <w:rPr>
          <w:rStyle w:val="C19"/>
          <w:rtl w:val="0"/>
        </w:rPr>
        <w:t>Kritéria hodnocení</w:t>
      </w:r>
    </w:p>
    <w:p>
      <w:pPr>
        <w:pStyle w:val="P26"/>
        <w:framePr w:w="3918" w:h="376" w:hRule="exact" w:wrap="none" w:vAnchor="page" w:hAnchor="margin" w:x="6803" w:y="10105"/>
        <w:rPr>
          <w:rStyle w:val="C3"/>
          <w:rtl w:val="0"/>
        </w:rPr>
      </w:pPr>
    </w:p>
    <w:p>
      <w:pPr>
        <w:pStyle w:val="P27"/>
        <w:framePr w:w="3836" w:h="249" w:hRule="exact" w:wrap="none" w:vAnchor="page" w:hAnchor="margin" w:x="6859" w:y="10176"/>
        <w:rPr>
          <w:rStyle w:val="C20"/>
          <w:rtl w:val="0"/>
        </w:rPr>
      </w:pPr>
      <w:r>
        <w:rPr>
          <w:rStyle w:val="C20"/>
          <w:rtl w:val="0"/>
        </w:rPr>
        <w:t>Způsoby ověření</w:t>
      </w:r>
    </w:p>
    <w:p>
      <w:pPr>
        <w:pStyle w:val="P12"/>
        <w:framePr w:w="6710" w:h="831" w:hRule="exact" w:wrap="none" w:vAnchor="page" w:hAnchor="margin" w:x="45" w:y="10481"/>
        <w:rPr>
          <w:rStyle w:val="C3"/>
          <w:rtl w:val="0"/>
        </w:rPr>
      </w:pPr>
    </w:p>
    <w:p>
      <w:pPr>
        <w:pStyle w:val="P13"/>
        <w:framePr w:w="6658" w:h="704" w:hRule="exact" w:wrap="none" w:vAnchor="page" w:hAnchor="margin" w:x="71" w:y="10537"/>
        <w:rPr>
          <w:rStyle w:val="C11"/>
          <w:rtl w:val="0"/>
        </w:rPr>
      </w:pPr>
      <w:r>
        <w:rPr>
          <w:rStyle w:val="C11"/>
          <w:rtl w:val="0"/>
        </w:rPr>
        <w:t>a) Provést rozdělení u světlotechnických prostředků a zařízení používaných kabelů – jejich určení, konstrukce (izolace a vodiče), mechanická a elektrická odolnost</w:t>
      </w:r>
    </w:p>
    <w:p>
      <w:pPr>
        <w:pStyle w:val="P28"/>
        <w:framePr w:w="3921" w:h="831" w:hRule="exact" w:wrap="none" w:vAnchor="page" w:hAnchor="margin" w:x="6800" w:y="10481"/>
        <w:rPr>
          <w:rStyle w:val="C3"/>
          <w:rtl w:val="0"/>
        </w:rPr>
      </w:pPr>
    </w:p>
    <w:p>
      <w:pPr>
        <w:pStyle w:val="P29"/>
        <w:framePr w:w="3839" w:h="704" w:hRule="exact" w:wrap="none" w:vAnchor="page" w:hAnchor="margin" w:x="6856" w:y="10537"/>
        <w:rPr>
          <w:rStyle w:val="C21"/>
          <w:rtl w:val="0"/>
        </w:rPr>
      </w:pPr>
      <w:r>
        <w:rPr>
          <w:rStyle w:val="C21"/>
          <w:rtl w:val="0"/>
        </w:rPr>
        <w:t>Ústní zdůvodnění</w:t>
      </w:r>
    </w:p>
    <w:p>
      <w:pPr>
        <w:pStyle w:val="P16"/>
        <w:framePr w:w="6710" w:h="1055" w:hRule="exact" w:wrap="none" w:vAnchor="page" w:hAnchor="margin" w:x="45" w:y="11312"/>
        <w:rPr>
          <w:rStyle w:val="C3"/>
          <w:rtl w:val="0"/>
        </w:rPr>
      </w:pPr>
    </w:p>
    <w:p>
      <w:pPr>
        <w:pStyle w:val="P17"/>
        <w:framePr w:w="6658" w:h="928" w:hRule="exact" w:wrap="none" w:vAnchor="page" w:hAnchor="margin" w:x="71" w:y="11368"/>
        <w:rPr>
          <w:rStyle w:val="C13"/>
          <w:rtl w:val="0"/>
        </w:rPr>
      </w:pPr>
      <w:r>
        <w:rPr>
          <w:rStyle w:val="C13"/>
          <w:rtl w:val="0"/>
        </w:rPr>
        <w:t>b) Otestovat zadaný kabelový svazek na testovacím zařízení (např. kompletní elektrické propojení, zjištění správné polohy kontaktu nebo tvaru kontaktu, detekci přítomnosti jednotlivých komponent svazku (např. různé krytky, sekundární zajištění, spony a podobně), test vodotěsnosti konektorů)</w:t>
      </w:r>
    </w:p>
    <w:p>
      <w:pPr>
        <w:pStyle w:val="P30"/>
        <w:framePr w:w="3921" w:h="1055" w:hRule="exact" w:wrap="none" w:vAnchor="page" w:hAnchor="margin" w:x="6800" w:y="11312"/>
        <w:rPr>
          <w:rStyle w:val="C3"/>
          <w:rtl w:val="0"/>
        </w:rPr>
      </w:pPr>
    </w:p>
    <w:p>
      <w:pPr>
        <w:pStyle w:val="P31"/>
        <w:framePr w:w="3839" w:h="928" w:hRule="exact" w:wrap="none" w:vAnchor="page" w:hAnchor="margin" w:x="6856" w:y="11368"/>
        <w:rPr>
          <w:rStyle w:val="C22"/>
          <w:rtl w:val="0"/>
        </w:rPr>
      </w:pPr>
      <w:r>
        <w:rPr>
          <w:rStyle w:val="C22"/>
          <w:rtl w:val="0"/>
        </w:rPr>
        <w:t>Praktické předvedení a ústní zdůvodnění</w:t>
      </w:r>
    </w:p>
    <w:p>
      <w:pPr>
        <w:pStyle w:val="P12"/>
        <w:framePr w:w="6710" w:h="607" w:hRule="exact" w:wrap="none" w:vAnchor="page" w:hAnchor="margin" w:x="45" w:y="12367"/>
        <w:rPr>
          <w:rStyle w:val="C3"/>
          <w:rtl w:val="0"/>
        </w:rPr>
      </w:pPr>
    </w:p>
    <w:p>
      <w:pPr>
        <w:pStyle w:val="P13"/>
        <w:framePr w:w="6658" w:h="480" w:hRule="exact" w:wrap="none" w:vAnchor="page" w:hAnchor="margin" w:x="71" w:y="12423"/>
        <w:rPr>
          <w:rStyle w:val="C11"/>
          <w:rtl w:val="0"/>
        </w:rPr>
      </w:pPr>
      <w:r>
        <w:rPr>
          <w:rStyle w:val="C11"/>
          <w:rtl w:val="0"/>
        </w:rPr>
        <w:t>c) Popsat a rozdělit podle určení a provedení kabelové koncovky a propojky používané u světlotechnických systémů a zařízení</w:t>
      </w:r>
    </w:p>
    <w:p>
      <w:pPr>
        <w:pStyle w:val="P28"/>
        <w:framePr w:w="3921" w:h="607" w:hRule="exact" w:wrap="none" w:vAnchor="page" w:hAnchor="margin" w:x="6800" w:y="12367"/>
        <w:rPr>
          <w:rStyle w:val="C3"/>
          <w:rtl w:val="0"/>
        </w:rPr>
      </w:pPr>
    </w:p>
    <w:p>
      <w:pPr>
        <w:pStyle w:val="P29"/>
        <w:framePr w:w="3839" w:h="480" w:hRule="exact" w:wrap="none" w:vAnchor="page" w:hAnchor="margin" w:x="6856" w:y="12423"/>
        <w:rPr>
          <w:rStyle w:val="C21"/>
          <w:rtl w:val="0"/>
        </w:rPr>
      </w:pPr>
      <w:r>
        <w:rPr>
          <w:rStyle w:val="C21"/>
          <w:rtl w:val="0"/>
        </w:rPr>
        <w:t>Praktické předvedení a ústní zdůvodnění</w:t>
      </w:r>
    </w:p>
    <w:p>
      <w:pPr>
        <w:pStyle w:val="P32"/>
        <w:framePr w:w="10710" w:h="248" w:hRule="exact" w:wrap="none" w:vAnchor="page" w:hAnchor="margin" w:x="28" w:y="1308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30.7.2026 5:46:41</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a parametrů,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a popsat předložené měřicí přístroje, pro změření jakých základních elektrických veličin a parametrů světlotechnických zařízení a prvků se používají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Vybrat vhodný měřicí přístroj a změřit izolační odpor zadaného kabelového svazku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Ověřit správnost výrobcem deklarovaných elektrických parametrů a svítivosti zadaného světlotechnického zařízení nebo prvku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Vyhodnotit provedené měření a navrhnout další postup a opatření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zdůvodnění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Revize, údržba a opravy světlotechnických zabezpečovacích prostředků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kdo, kdy a kde může provádět revize světlotechnických systémů a zařízení letišť. Úloha elektromechanika světlotechnických zabezpečovacích zařízení letišť při jejich provádění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Ústní zdůvodnění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Popsat jaké druhy údržby se na světlotechnických zabezpečovacích zařízeních letišť provádí, kdy se provádí a čím je stanovena jejich obsahová náplň a rozsah</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Ústní zdůvodnění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c) Popsat jaké opravy světlotechnických zabezpečovacích zařízení letišť smí elektromechanik světlotechnických zabezpečovacích zařízení letišť provádět samostatně</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Ústní zdůvodnění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Detekovat závadu, provést opravu a otestovat jeho správnou funkci po opravě na zadaném světlotechnickém zařízení nebo prvku</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Praktické předvedení a ústní zdůvodnění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Vnitřní i venkovní rozvody a napájení světlotechnických zabezpečovacích zařízení letišť</w:t>
      </w:r>
    </w:p>
    <w:p>
      <w:pPr>
        <w:pStyle w:val="P24"/>
        <w:framePr w:w="6713" w:h="376" w:hRule="exact" w:wrap="none" w:vAnchor="page" w:hAnchor="margin" w:x="45" w:y="10844"/>
        <w:rPr>
          <w:rStyle w:val="C3"/>
          <w:rtl w:val="0"/>
        </w:rPr>
      </w:pPr>
    </w:p>
    <w:p>
      <w:pPr>
        <w:pStyle w:val="P25"/>
        <w:framePr w:w="6661" w:h="249" w:hRule="exact" w:wrap="none" w:vAnchor="page" w:hAnchor="margin" w:x="71" w:y="10915"/>
        <w:rPr>
          <w:rStyle w:val="C19"/>
          <w:rtl w:val="0"/>
        </w:rPr>
      </w:pPr>
      <w:r>
        <w:rPr>
          <w:rStyle w:val="C19"/>
          <w:rtl w:val="0"/>
        </w:rPr>
        <w:t>Kritéria hodnocení</w:t>
      </w:r>
    </w:p>
    <w:p>
      <w:pPr>
        <w:pStyle w:val="P26"/>
        <w:framePr w:w="3918" w:h="376" w:hRule="exact" w:wrap="none" w:vAnchor="page" w:hAnchor="margin" w:x="6803" w:y="10844"/>
        <w:rPr>
          <w:rStyle w:val="C3"/>
          <w:rtl w:val="0"/>
        </w:rPr>
      </w:pPr>
    </w:p>
    <w:p>
      <w:pPr>
        <w:pStyle w:val="P27"/>
        <w:framePr w:w="3836" w:h="249" w:hRule="exact" w:wrap="none" w:vAnchor="page" w:hAnchor="margin" w:x="6859" w:y="10915"/>
        <w:rPr>
          <w:rStyle w:val="C20"/>
          <w:rtl w:val="0"/>
        </w:rPr>
      </w:pPr>
      <w:r>
        <w:rPr>
          <w:rStyle w:val="C20"/>
          <w:rtl w:val="0"/>
        </w:rPr>
        <w:t>Způsoby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a) Popsat rozdíl mezi vnitřními a venkovními napájecími a ovládacími rozvody světlotechnického zabezpečovacího systému letiště</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Ústní zdůvodnění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b) Popsat a určit typy napájecích a datových kabelů pro světlotechnické zabezpečovací zařízení letišť u zadaných vzorků</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Praktické předvedení a ústní zdůvodnění</w:t>
      </w:r>
    </w:p>
    <w:p>
      <w:pPr>
        <w:pStyle w:val="P12"/>
        <w:framePr w:w="6710" w:h="831" w:hRule="exact" w:wrap="none" w:vAnchor="page" w:hAnchor="margin" w:x="45" w:y="12434"/>
        <w:rPr>
          <w:rStyle w:val="C3"/>
          <w:rtl w:val="0"/>
        </w:rPr>
      </w:pPr>
    </w:p>
    <w:p>
      <w:pPr>
        <w:pStyle w:val="P13"/>
        <w:framePr w:w="6658" w:h="704" w:hRule="exact" w:wrap="none" w:vAnchor="page" w:hAnchor="margin" w:x="71" w:y="12490"/>
        <w:rPr>
          <w:rStyle w:val="C11"/>
          <w:rtl w:val="0"/>
        </w:rPr>
      </w:pPr>
      <w:r>
        <w:rPr>
          <w:rStyle w:val="C11"/>
          <w:rtl w:val="0"/>
        </w:rPr>
        <w:t>c) Popsat a prakticky ukázat, jaké zdroje elektrického napájení se používají pro jednotlivá světlotechnická a optoelektronická zabezpečovací zařízení letišť</w:t>
      </w:r>
    </w:p>
    <w:p>
      <w:pPr>
        <w:pStyle w:val="P28"/>
        <w:framePr w:w="3921" w:h="831" w:hRule="exact" w:wrap="none" w:vAnchor="page" w:hAnchor="margin" w:x="6800" w:y="12434"/>
        <w:rPr>
          <w:rStyle w:val="C3"/>
          <w:rtl w:val="0"/>
        </w:rPr>
      </w:pPr>
    </w:p>
    <w:p>
      <w:pPr>
        <w:pStyle w:val="P29"/>
        <w:framePr w:w="3839" w:h="704" w:hRule="exact" w:wrap="none" w:vAnchor="page" w:hAnchor="margin" w:x="6856" w:y="12490"/>
        <w:rPr>
          <w:rStyle w:val="C21"/>
          <w:rtl w:val="0"/>
        </w:rPr>
      </w:pPr>
      <w:r>
        <w:rPr>
          <w:rStyle w:val="C21"/>
          <w:rtl w:val="0"/>
        </w:rPr>
        <w:t>Praktické předvedení a ústní zdůvodnění</w:t>
      </w:r>
    </w:p>
    <w:p>
      <w:pPr>
        <w:pStyle w:val="P32"/>
        <w:framePr w:w="10710" w:h="248" w:hRule="exact" w:wrap="none" w:vAnchor="page" w:hAnchor="margin" w:x="28" w:y="1337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30.7.2026 5:46:41</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Používaná osvětlovací tělesa a optoelektronické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na předložených obrazech určit základní rozdělení a určení používaných osvětlovacích těles a optoelektronických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rozdělit osvětlovací tělesa, která se používají k osvětlení vzletové a přistávací dráhy a pojezdových drah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a popsat typ, určení, použití, elektrické a optické parametry u zadaných osvětlovacích těles</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zdůvodnění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provozně technické dokumentace a evidence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jaká provozně technická dokumentace se vede pro světlotechnická zabezpečovací zařízení letišť</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zdůvodnění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jakou dokumentaci osobně vede elektromechanik světlotechnických zabezpečovacích zařízení letišť</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zdůvodnění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c) Simulovat zápis do provozně technické dokumentace zadaného zařízení světlotechnického zabezpečení letišť, popsat, jaká dokumentace se k němu vede a jaký zápis do ní smí provést elektromechanik světlotechnických zabezpečovacích zařízení letišť</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zdůvodnění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Dodržování bezpečnosti práce na elektrických zařízeních</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Ústní zdůvodnění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Rozdělit elektrická zařízení podle napětí v síti a znát hodnoty bezpečného napětí a proudu</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Ústní zdůvodnění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c) Demonstrovat první pomoc při úrazu elektrickým proudem</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Praktické předvedení a ústní zdůvodnění</w:t>
      </w:r>
    </w:p>
    <w:p>
      <w:pPr>
        <w:pStyle w:val="P32"/>
        <w:framePr w:w="10710" w:h="248" w:hRule="exact" w:wrap="none" w:vAnchor="page" w:hAnchor="margin" w:x="28" w:y="1149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30.7.2026 5:46:41</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30.7.2026 5:46:41</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a aplikovanou elektroniku a minimálně 8 let praxe na pozici vyžadující odbornou způsobilost pro výkon činnosti na elektrotechnických a elektronických zařízeních se znalostí specifiky světlotechnických zabezpečovacích zařízení letišť.</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elektroniku a aplikovanou elektroniku a minimálně 6 let praxe na pozici vyžadující odbornou způsobilost pro výkon činnosti na elektrotechnických a elektronických zařízeních se znalostí specifiky světlotechnických zabezpečovacích zařízení letišť.</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profesní kvalifikace 26-030-M Technik/technička světlotechnických zabezpečovacích zařízení letišť a minimálně 10 let praxe na pozici vyžadující odbornou způsobilost pro výkon činnosti na elektrotechnických a elektronických zařízeních se znalostí specifiky světlotechnických zabezpečovacích zařízení letišť.</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30.7.2026 5:46:41</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potřebné, aby tato byla vykonána na některém z provozně způsobilých letišť ČR.</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pro řádný výkon zkoušky musí mít autorizovaná osoba k dispozici zde uvedené vybavení:</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evropské a mezinárodní – ICAO provozní a technické normy z oblasti světlotechnického zabezpečení letišť,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elektrotechnické výkresy a schémata, plány rozmístění, zapojení a napájení světlotechnických prostředků letišť, obrazy jednotlivých světlotechnických prostředků a prvků;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schémata elektrických obvodů, katalogy součástek, kabelů a vodičů, právními předpisy stanovené formuláře pro záznamy, varianty cvičné provozně-technické dokumentace, záznamové archy pro písemné ověření kritérií, papíry na poznámky, psací potřeby;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měřicí a testovací přístroje;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elektrotechnického ručního nářadí (šroubováky, kleště, kombinačky, pinzety) a prostředky na provádění údržby a oprav;</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jednotlivá osvětlovací tělesa, vzorky kabeláže a kabelových spojek;</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měření základních elektrických veličin a parametrů osvětlovacích těles;</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103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727"/>
        <w:rPr>
          <w:rStyle w:val="C3"/>
          <w:rtl w:val="0"/>
        </w:rPr>
      </w:pPr>
    </w:p>
    <w:p>
      <w:pPr>
        <w:pStyle w:val="P35"/>
        <w:framePr w:w="10710" w:h="340" w:hRule="exact" w:wrap="none" w:vAnchor="page" w:hAnchor="margin" w:x="28" w:y="10727"/>
        <w:rPr>
          <w:rStyle w:val="C25"/>
          <w:rtl w:val="0"/>
        </w:rPr>
      </w:pPr>
      <w:r>
        <w:rPr>
          <w:rStyle w:val="C25"/>
          <w:rtl w:val="0"/>
        </w:rPr>
        <w:t>Doba pro vykonání zkoušky</w:t>
      </w:r>
    </w:p>
    <w:p>
      <w:pPr>
        <w:keepNext w:val="0"/>
        <w:keepLines w:val="0"/>
        <w:framePr w:w="10766" w:h="806" w:hRule="exact" w:wrap="none" w:vAnchor="page" w:hAnchor="margin" w:x="0" w:y="11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30.7.2026 5:46:41</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30.7.2026 5:46:41</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82CF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E5B9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