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26B768" Type="http://schemas.openxmlformats.org/officeDocument/2006/relationships/officeDocument" Target="/word/document.xml" /><Relationship Id="coreR6626B768" Type="http://schemas.openxmlformats.org/package/2006/relationships/metadata/core-properties" Target="/docProps/core.xml" /><Relationship Id="customR6626B7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zhotovení tiskových forem (kód: 34-035-H)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zhotovení tiskových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zhotovení tiskových forem, 27.10.2026 1:22:06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6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2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78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326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Operátor zhotovení tiskových forem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zhotovení tiskových forem, 27.10.2026 1:22:06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