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E269B" Type="http://schemas.openxmlformats.org/officeDocument/2006/relationships/officeDocument" Target="/word/document.xml" /><Relationship Id="coreRCCE269B" Type="http://schemas.openxmlformats.org/package/2006/relationships/metadata/core-properties" Target="/docProps/core.xml" /><Relationship Id="customRCCE26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27.10.2026 1:17:23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https://www.nsp.cz/jednotka-prace/operator-velkoformatovych#zdravotni-zpusobilost),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27.10.2026 1:17:23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Dataline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27.10.2026 1:17:23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