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3F2AA" Type="http://schemas.openxmlformats.org/officeDocument/2006/relationships/officeDocument" Target="/word/document.xml" /><Relationship Id="coreR9F3F2AA" Type="http://schemas.openxmlformats.org/package/2006/relationships/metadata/core-properties" Target="/docProps/core.xml" /><Relationship Id="customR9F3F2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pracovník/pracovnice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lanové dráhy,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Staniční pracovník/pracovnice lanové dráhy, 29.10.2026 10:52:03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Staniční pracovník/pracovnice lanové dráhy, 29.10.2026 10:52:03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