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BE5C7" Type="http://schemas.openxmlformats.org/officeDocument/2006/relationships/officeDocument" Target="/word/document.xml" /><Relationship Id="coreR78FBE5C7" Type="http://schemas.openxmlformats.org/package/2006/relationships/metadata/core-properties" Target="/docProps/core.xml" /><Relationship Id="customR78FBE5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29.10.2026 8:31:33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