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C0BB70" Type="http://schemas.openxmlformats.org/officeDocument/2006/relationships/officeDocument" Target="/word/document.xml" /><Relationship Id="coreR11C0BB70" Type="http://schemas.openxmlformats.org/package/2006/relationships/metadata/core-properties" Target="/docProps/core.xml" /><Relationship Id="customR11C0BB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pracovník / samostatná knihovnice pracovnice správy fondů, 18.9.2026 9:12:26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pracovník / samostatná knihovnice pracovnice správy fondů, 18.9.2026 9:12:26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