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4A28E6" Type="http://schemas.openxmlformats.org/officeDocument/2006/relationships/officeDocument" Target="/word/document.xml" /><Relationship Id="coreR704A28E6" Type="http://schemas.openxmlformats.org/package/2006/relationships/metadata/core-properties" Target="/docProps/core.xml" /><Relationship Id="customR704A28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 strojů a zařízení v chovu zvířat (kód: 41-028-H)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Opravář zemědělských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obrábění a zpracování kovových materiálů, popř. plastů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Jednoduché technologické úkony při strojním obrábění technických materiálů a renovaci součástí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Tepelné zpracování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Základní operace ručního tváření kovů za tepla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Používání základních renovačních metod při obnově součástí strojů a zařízení v chovu zvířat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Demontáž, montáž a seřizování strojů a zařízení v chovu zvířat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údržbářských a opravárenských prací na strojích a strojních zařízeních v chovu zvířat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Odzkoušení funkčnosti opraveného stroje, zařízení nebo vozidla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Diagnostikování poruch s využitím přístrojů a stanovení způsobu opravy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Posuzování stupně opotřebení a funkční způsobilosti jednotlivých součástí s ohledem na optimální provoz</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Opravy a údržba motorového vozidla</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607" w:hRule="exact" w:wrap="none" w:vAnchor="page" w:hAnchor="margin" w:x="45" w:y="10511"/>
        <w:rPr>
          <w:rStyle w:val="C3"/>
          <w:rtl w:val="0"/>
        </w:rPr>
      </w:pPr>
    </w:p>
    <w:p>
      <w:pPr>
        <w:pStyle w:val="P17"/>
        <w:framePr w:w="9774" w:h="480" w:hRule="exact" w:wrap="none" w:vAnchor="page" w:hAnchor="margin" w:x="71" w:y="10567"/>
        <w:rPr>
          <w:rStyle w:val="C13"/>
          <w:rtl w:val="0"/>
        </w:rPr>
      </w:pPr>
      <w:r>
        <w:rPr>
          <w:rStyle w:val="C13"/>
          <w:rtl w:val="0"/>
        </w:rPr>
        <w:t>Posuzování vlivu opravárenské činnosti na životní prostředí a přijímání opatření k zabránění negativním následkům</w:t>
      </w:r>
    </w:p>
    <w:p>
      <w:pPr>
        <w:pStyle w:val="P18"/>
        <w:framePr w:w="805" w:h="607" w:hRule="exact" w:wrap="none" w:vAnchor="page" w:hAnchor="margin" w:x="9916" w:y="10511"/>
        <w:rPr>
          <w:rStyle w:val="C3"/>
          <w:rtl w:val="0"/>
        </w:rPr>
      </w:pPr>
    </w:p>
    <w:p>
      <w:pPr>
        <w:pStyle w:val="P19"/>
        <w:framePr w:w="723" w:h="480" w:hRule="exact" w:wrap="none" w:vAnchor="page" w:hAnchor="margin" w:x="9972" w:y="1056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Obsluha soupravy traktoru a zemědělského stroje pro chov zvířat</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16"/>
        <w:framePr w:w="9826" w:h="376" w:hRule="exact" w:wrap="none" w:vAnchor="page" w:hAnchor="margin" w:x="45" w:y="11494"/>
        <w:rPr>
          <w:rStyle w:val="C3"/>
          <w:rtl w:val="0"/>
        </w:rPr>
      </w:pPr>
    </w:p>
    <w:p>
      <w:pPr>
        <w:pStyle w:val="P17"/>
        <w:framePr w:w="9774" w:h="249" w:hRule="exact" w:wrap="none" w:vAnchor="page" w:hAnchor="margin" w:x="71" w:y="11550"/>
        <w:rPr>
          <w:rStyle w:val="C13"/>
          <w:rtl w:val="0"/>
        </w:rPr>
      </w:pPr>
      <w:r>
        <w:rPr>
          <w:rStyle w:val="C13"/>
          <w:rtl w:val="0"/>
        </w:rPr>
        <w:t>Evidování technických dat o průběhu a výsledcích práce</w:t>
      </w:r>
    </w:p>
    <w:p>
      <w:pPr>
        <w:pStyle w:val="P18"/>
        <w:framePr w:w="805" w:h="376" w:hRule="exact" w:wrap="none" w:vAnchor="page" w:hAnchor="margin" w:x="9916" w:y="11494"/>
        <w:rPr>
          <w:rStyle w:val="C3"/>
          <w:rtl w:val="0"/>
        </w:rPr>
      </w:pPr>
    </w:p>
    <w:p>
      <w:pPr>
        <w:pStyle w:val="P19"/>
        <w:framePr w:w="723" w:h="249" w:hRule="exact" w:wrap="none" w:vAnchor="page" w:hAnchor="margin" w:x="9972" w:y="11550"/>
        <w:rPr>
          <w:rStyle w:val="C14"/>
          <w:rtl w:val="0"/>
        </w:rPr>
      </w:pPr>
      <w:r>
        <w:rPr>
          <w:rStyle w:val="C14"/>
          <w:rtl w:val="0"/>
        </w:rPr>
        <w:t>3</w:t>
      </w:r>
    </w:p>
    <w:p>
      <w:pPr>
        <w:pStyle w:val="P12"/>
        <w:framePr w:w="9826" w:h="376" w:hRule="exact" w:wrap="none" w:vAnchor="page" w:hAnchor="margin" w:x="45" w:y="11870"/>
        <w:rPr>
          <w:rStyle w:val="C3"/>
          <w:rtl w:val="0"/>
        </w:rPr>
      </w:pPr>
    </w:p>
    <w:p>
      <w:pPr>
        <w:pStyle w:val="P13"/>
        <w:framePr w:w="9774" w:h="249" w:hRule="exact" w:wrap="none" w:vAnchor="page" w:hAnchor="margin" w:x="71" w:y="11926"/>
        <w:rPr>
          <w:rStyle w:val="C11"/>
          <w:rtl w:val="0"/>
        </w:rPr>
      </w:pPr>
      <w:r>
        <w:rPr>
          <w:rStyle w:val="C11"/>
          <w:rtl w:val="0"/>
        </w:rPr>
        <w:t>Řízení motorových vozidel v rozsahu řidičského oprávnění skupin T, B a C</w:t>
      </w:r>
    </w:p>
    <w:p>
      <w:pPr>
        <w:pStyle w:val="P14"/>
        <w:framePr w:w="805" w:h="376" w:hRule="exact" w:wrap="none" w:vAnchor="page" w:hAnchor="margin" w:x="9916" w:y="11870"/>
        <w:rPr>
          <w:rStyle w:val="C3"/>
          <w:rtl w:val="0"/>
        </w:rPr>
      </w:pPr>
    </w:p>
    <w:p>
      <w:pPr>
        <w:pStyle w:val="P15"/>
        <w:framePr w:w="723" w:h="249" w:hRule="exact" w:wrap="none" w:vAnchor="page" w:hAnchor="margin" w:x="9972" w:y="11926"/>
        <w:rPr>
          <w:rStyle w:val="C12"/>
          <w:rtl w:val="0"/>
        </w:rPr>
      </w:pPr>
      <w:r>
        <w:rPr>
          <w:rStyle w:val="C12"/>
          <w:rtl w:val="0"/>
        </w:rPr>
        <w:t>3</w:t>
      </w:r>
    </w:p>
    <w:p>
      <w:pPr>
        <w:pStyle w:val="P16"/>
        <w:framePr w:w="9826" w:h="607" w:hRule="exact" w:wrap="none" w:vAnchor="page" w:hAnchor="margin" w:x="45" w:y="12246"/>
        <w:rPr>
          <w:rStyle w:val="C3"/>
          <w:rtl w:val="0"/>
        </w:rPr>
      </w:pPr>
    </w:p>
    <w:p>
      <w:pPr>
        <w:pStyle w:val="P17"/>
        <w:framePr w:w="9774" w:h="480" w:hRule="exact" w:wrap="none" w:vAnchor="page" w:hAnchor="margin" w:x="71" w:y="12302"/>
        <w:rPr>
          <w:rStyle w:val="C13"/>
          <w:rtl w:val="0"/>
        </w:rPr>
      </w:pPr>
      <w:r>
        <w:rPr>
          <w:rStyle w:val="C13"/>
          <w:rtl w:val="0"/>
        </w:rPr>
        <w:t>Svařování elektrickým obloukem (v rozsahu osnov ZK 111 W 01 nebo ZK 135 W 01), svařování plamenem a řezání kyslíkem (v rozsahu osnovy ZK 311 W 01)</w:t>
      </w:r>
    </w:p>
    <w:p>
      <w:pPr>
        <w:pStyle w:val="P18"/>
        <w:framePr w:w="805" w:h="607" w:hRule="exact" w:wrap="none" w:vAnchor="page" w:hAnchor="margin" w:x="9916" w:y="12246"/>
        <w:rPr>
          <w:rStyle w:val="C3"/>
          <w:rtl w:val="0"/>
        </w:rPr>
      </w:pPr>
    </w:p>
    <w:p>
      <w:pPr>
        <w:pStyle w:val="P19"/>
        <w:framePr w:w="723" w:h="480" w:hRule="exact" w:wrap="none" w:vAnchor="page" w:hAnchor="margin" w:x="9972" w:y="12302"/>
        <w:rPr>
          <w:rStyle w:val="C14"/>
          <w:rtl w:val="0"/>
        </w:rPr>
      </w:pPr>
      <w:r>
        <w:rPr>
          <w:rStyle w:val="C14"/>
          <w:rtl w:val="0"/>
        </w:rPr>
        <w:t>3</w:t>
      </w:r>
    </w:p>
    <w:p>
      <w:pPr>
        <w:pStyle w:val="P7"/>
        <w:framePr w:w="8788" w:h="340" w:hRule="exact" w:wrap="none" w:vAnchor="page" w:hAnchor="margin" w:x="28" w:y="13080"/>
        <w:rPr>
          <w:rStyle w:val="C8"/>
          <w:rtl w:val="0"/>
        </w:rPr>
      </w:pPr>
      <w:r>
        <w:rPr>
          <w:rStyle w:val="C8"/>
          <w:rtl w:val="0"/>
        </w:rPr>
        <w:t>Platnost standardu</w:t>
      </w:r>
    </w:p>
    <w:p>
      <w:pPr>
        <w:pStyle w:val="P20"/>
        <w:framePr w:w="4283" w:h="248" w:hRule="exact" w:wrap="none" w:vAnchor="page" w:hAnchor="margin" w:x="28" w:y="13420"/>
        <w:rPr>
          <w:rStyle w:val="C15"/>
          <w:rtl w:val="0"/>
        </w:rPr>
      </w:pPr>
      <w:r>
        <w:rPr>
          <w:rStyle w:val="C15"/>
          <w:rtl w:val="0"/>
        </w:rPr>
        <w:t>Standard je platný od: 07.11.2007 do: 31.10.2012</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slovní vysvětlení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stanovené údaje z katalogů strojů, dílenských příruček apod.</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slovní vysvětlení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Získat stanovené technické informace s využitím informačních a komunikačních technologií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slovní vysvětlení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Demonstrovat zadaný úkol na technickém výkresu nebo schematickém náčrtu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slovní vysvětlení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Stanovení pracovních postupů, prostředků a metod</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Vypracovat k zadanému pracovnímu (výrobnímu) úkolu technologický postup s jednotlivými kroky</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Písemné zpracování, slovní zdůvodnění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b) Navrhnout ke zvolenému technologickému postupu potřebné prostředky</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Písemné zpracování, slovní zdůvodnění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Doporučit ke zvolenému technologickému postupu nejvhodnější metodu provedení</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zpracování, slovní zdůvodnění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340" w:hRule="exact" w:wrap="none" w:vAnchor="page" w:hAnchor="margin" w:x="28" w:y="9228"/>
        <w:rPr>
          <w:rStyle w:val="C18"/>
          <w:rtl w:val="0"/>
        </w:rPr>
      </w:pPr>
      <w:r>
        <w:rPr>
          <w:rStyle w:val="C18"/>
          <w:rtl w:val="0"/>
        </w:rPr>
        <w:t>Ruční obrábění a zpracování kovových materiálů, popř. plastů</w:t>
      </w:r>
    </w:p>
    <w:p>
      <w:pPr>
        <w:pStyle w:val="P24"/>
        <w:framePr w:w="6713" w:h="376" w:hRule="exact" w:wrap="none" w:vAnchor="page" w:hAnchor="margin" w:x="45" w:y="9667"/>
        <w:rPr>
          <w:rStyle w:val="C3"/>
          <w:rtl w:val="0"/>
        </w:rPr>
      </w:pPr>
    </w:p>
    <w:p>
      <w:pPr>
        <w:pStyle w:val="P25"/>
        <w:framePr w:w="6661" w:h="249" w:hRule="exact" w:wrap="none" w:vAnchor="page" w:hAnchor="margin" w:x="71" w:y="9738"/>
        <w:rPr>
          <w:rStyle w:val="C19"/>
          <w:rtl w:val="0"/>
        </w:rPr>
      </w:pPr>
      <w:r>
        <w:rPr>
          <w:rStyle w:val="C19"/>
          <w:rtl w:val="0"/>
        </w:rPr>
        <w:t>Kritéria hodnocení</w:t>
      </w:r>
    </w:p>
    <w:p>
      <w:pPr>
        <w:pStyle w:val="P26"/>
        <w:framePr w:w="3918" w:h="376" w:hRule="exact" w:wrap="none" w:vAnchor="page" w:hAnchor="margin" w:x="6803" w:y="9667"/>
        <w:rPr>
          <w:rStyle w:val="C3"/>
          <w:rtl w:val="0"/>
        </w:rPr>
      </w:pPr>
    </w:p>
    <w:p>
      <w:pPr>
        <w:pStyle w:val="P27"/>
        <w:framePr w:w="3836" w:h="249" w:hRule="exact" w:wrap="none" w:vAnchor="page" w:hAnchor="margin" w:x="6859" w:y="9738"/>
        <w:rPr>
          <w:rStyle w:val="C20"/>
          <w:rtl w:val="0"/>
        </w:rPr>
      </w:pPr>
      <w:r>
        <w:rPr>
          <w:rStyle w:val="C20"/>
          <w:rtl w:val="0"/>
        </w:rPr>
        <w:t>Způsoby ověření</w:t>
      </w:r>
    </w:p>
    <w:p>
      <w:pPr>
        <w:pStyle w:val="P12"/>
        <w:framePr w:w="6710" w:h="1055" w:hRule="exact" w:wrap="none" w:vAnchor="page" w:hAnchor="margin" w:x="45" w:y="10043"/>
        <w:rPr>
          <w:rStyle w:val="C3"/>
          <w:rtl w:val="0"/>
        </w:rPr>
      </w:pPr>
    </w:p>
    <w:p>
      <w:pPr>
        <w:pStyle w:val="P13"/>
        <w:framePr w:w="6658" w:h="928" w:hRule="exact" w:wrap="none" w:vAnchor="page" w:hAnchor="margin" w:x="71" w:y="10099"/>
        <w:rPr>
          <w:rStyle w:val="C11"/>
          <w:rtl w:val="0"/>
        </w:rPr>
      </w:pPr>
      <w:r>
        <w:rPr>
          <w:rStyle w:val="C11"/>
          <w:rtl w:val="0"/>
        </w:rPr>
        <w:t>a) Předvést stanovené operace ručního obrábění a zpracování kovových materiálů, popř. plastů (např. řezání, stříhání, pilování, vrtání, broušení, ohýbání aj.) nejméně u 3 technologií (pokud možno na konkrétním výrobku) s využitím výrobní dokumentace</w:t>
      </w:r>
    </w:p>
    <w:p>
      <w:pPr>
        <w:pStyle w:val="P28"/>
        <w:framePr w:w="3921" w:h="1055" w:hRule="exact" w:wrap="none" w:vAnchor="page" w:hAnchor="margin" w:x="6800" w:y="10043"/>
        <w:rPr>
          <w:rStyle w:val="C3"/>
          <w:rtl w:val="0"/>
        </w:rPr>
      </w:pPr>
    </w:p>
    <w:p>
      <w:pPr>
        <w:pStyle w:val="P29"/>
        <w:framePr w:w="3839" w:h="928" w:hRule="exact" w:wrap="none" w:vAnchor="page" w:hAnchor="margin" w:x="6856" w:y="10099"/>
        <w:rPr>
          <w:rStyle w:val="C21"/>
          <w:rtl w:val="0"/>
        </w:rPr>
      </w:pPr>
      <w:r>
        <w:rPr>
          <w:rStyle w:val="C21"/>
          <w:rtl w:val="0"/>
        </w:rPr>
        <w:t>Praktické předvedení se slovním zdůvodněním postupu a zhodnocením výsledků</w:t>
      </w:r>
    </w:p>
    <w:p>
      <w:pPr>
        <w:pStyle w:val="P16"/>
        <w:framePr w:w="6710" w:h="831" w:hRule="exact" w:wrap="none" w:vAnchor="page" w:hAnchor="margin" w:x="45" w:y="11098"/>
        <w:rPr>
          <w:rStyle w:val="C3"/>
          <w:rtl w:val="0"/>
        </w:rPr>
      </w:pPr>
    </w:p>
    <w:p>
      <w:pPr>
        <w:pStyle w:val="P17"/>
        <w:framePr w:w="6658" w:h="704" w:hRule="exact" w:wrap="none" w:vAnchor="page" w:hAnchor="margin" w:x="71" w:y="11154"/>
        <w:rPr>
          <w:rStyle w:val="C13"/>
          <w:rtl w:val="0"/>
        </w:rPr>
      </w:pPr>
      <w:r>
        <w:rPr>
          <w:rStyle w:val="C13"/>
          <w:rtl w:val="0"/>
        </w:rPr>
        <w:t>b) Provést kontrolu dodržení stanovených parametrů dokončené práce (výrobku) s použitím vhodných měřidel</w:t>
      </w:r>
    </w:p>
    <w:p>
      <w:pPr>
        <w:pStyle w:val="P30"/>
        <w:framePr w:w="3921" w:h="831" w:hRule="exact" w:wrap="none" w:vAnchor="page" w:hAnchor="margin" w:x="6800" w:y="11098"/>
        <w:rPr>
          <w:rStyle w:val="C3"/>
          <w:rtl w:val="0"/>
        </w:rPr>
      </w:pPr>
    </w:p>
    <w:p>
      <w:pPr>
        <w:pStyle w:val="P31"/>
        <w:framePr w:w="3839" w:h="704" w:hRule="exact" w:wrap="none" w:vAnchor="page" w:hAnchor="margin" w:x="6856" w:y="11154"/>
        <w:rPr>
          <w:rStyle w:val="C22"/>
          <w:rtl w:val="0"/>
        </w:rPr>
      </w:pPr>
      <w:r>
        <w:rPr>
          <w:rStyle w:val="C22"/>
          <w:rtl w:val="0"/>
        </w:rPr>
        <w:t>Praktické předvedení se slovním zdůvodněním postupu a zhodnocením výsledků</w:t>
      </w:r>
    </w:p>
    <w:p>
      <w:pPr>
        <w:pStyle w:val="P12"/>
        <w:framePr w:w="6710" w:h="831" w:hRule="exact" w:wrap="none" w:vAnchor="page" w:hAnchor="margin" w:x="45" w:y="11929"/>
        <w:rPr>
          <w:rStyle w:val="C3"/>
          <w:rtl w:val="0"/>
        </w:rPr>
      </w:pPr>
    </w:p>
    <w:p>
      <w:pPr>
        <w:pStyle w:val="P13"/>
        <w:framePr w:w="6658" w:h="704" w:hRule="exact" w:wrap="none" w:vAnchor="page" w:hAnchor="margin" w:x="71" w:y="11985"/>
        <w:rPr>
          <w:rStyle w:val="C11"/>
          <w:rtl w:val="0"/>
        </w:rPr>
      </w:pPr>
      <w:r>
        <w:rPr>
          <w:rStyle w:val="C11"/>
          <w:rtl w:val="0"/>
        </w:rPr>
        <w:t>c) Dodržet zásady BOZP pro ruční obrábění a zpracovávání kovových materiálů, popř. plastů</w:t>
      </w:r>
    </w:p>
    <w:p>
      <w:pPr>
        <w:pStyle w:val="P28"/>
        <w:framePr w:w="3921" w:h="831" w:hRule="exact" w:wrap="none" w:vAnchor="page" w:hAnchor="margin" w:x="6800" w:y="11929"/>
        <w:rPr>
          <w:rStyle w:val="C3"/>
          <w:rtl w:val="0"/>
        </w:rPr>
      </w:pPr>
    </w:p>
    <w:p>
      <w:pPr>
        <w:pStyle w:val="P29"/>
        <w:framePr w:w="3839" w:h="704" w:hRule="exact" w:wrap="none" w:vAnchor="page" w:hAnchor="margin" w:x="6856" w:y="11985"/>
        <w:rPr>
          <w:rStyle w:val="C21"/>
          <w:rtl w:val="0"/>
        </w:rPr>
      </w:pPr>
      <w:r>
        <w:rPr>
          <w:rStyle w:val="C21"/>
          <w:rtl w:val="0"/>
        </w:rPr>
        <w:t>Praktické předvedení se slovním zdůvodněním postupu a zhodnocením výsledků</w:t>
      </w:r>
    </w:p>
    <w:p>
      <w:pPr>
        <w:pStyle w:val="P32"/>
        <w:framePr w:w="10710" w:h="248" w:hRule="exact" w:wrap="none" w:vAnchor="page" w:hAnchor="margin" w:x="28" w:y="128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Jednoduché technologické úkony při strojním obrábění technických materiálů a renovaci součástí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Předvést stanovené technologické úkony při strojním obrábění technických materiálů nebo renovaci součástí (např. při soustružení, frézování, obrážení, broušení apod.) nejméně u 3 technologií (pokud možno na konkrétním výrobku) s využitím výrobní dokumentace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se slovním zdůvodněním postupu a zhodnocením výsledků</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Provést kontrolu dodržení stanovených parametrů dokončené práce (výrobku) s použitím vhodných měřidel</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 se slovním zdůvodněním postupu a zhodnocením výsledků</w:t>
      </w:r>
    </w:p>
    <w:p>
      <w:pPr>
        <w:pStyle w:val="P12"/>
        <w:framePr w:w="6710" w:h="376" w:hRule="exact" w:wrap="none" w:vAnchor="page" w:hAnchor="margin" w:x="45" w:y="4856"/>
        <w:rPr>
          <w:rStyle w:val="C3"/>
          <w:rtl w:val="0"/>
        </w:rPr>
      </w:pPr>
    </w:p>
    <w:p>
      <w:pPr>
        <w:pStyle w:val="P13"/>
        <w:framePr w:w="6658" w:h="249" w:hRule="exact" w:wrap="none" w:vAnchor="page" w:hAnchor="margin" w:x="71" w:y="4912"/>
        <w:rPr>
          <w:rStyle w:val="C11"/>
          <w:rtl w:val="0"/>
        </w:rPr>
      </w:pPr>
      <w:r>
        <w:rPr>
          <w:rStyle w:val="C11"/>
          <w:rtl w:val="0"/>
        </w:rPr>
        <w:t>c) Dodržet zásady BOZP pro strojní obrábění technických materiálů</w:t>
      </w:r>
    </w:p>
    <w:p>
      <w:pPr>
        <w:pStyle w:val="P28"/>
        <w:framePr w:w="3921" w:h="376" w:hRule="exact" w:wrap="none" w:vAnchor="page" w:hAnchor="margin" w:x="6800" w:y="4856"/>
        <w:rPr>
          <w:rStyle w:val="C3"/>
          <w:rtl w:val="0"/>
        </w:rPr>
      </w:pPr>
    </w:p>
    <w:p>
      <w:pPr>
        <w:pStyle w:val="P29"/>
        <w:framePr w:w="3839" w:h="249" w:hRule="exact" w:wrap="none" w:vAnchor="page" w:hAnchor="margin" w:x="6856" w:y="4912"/>
        <w:rPr>
          <w:rStyle w:val="C21"/>
          <w:rtl w:val="0"/>
        </w:rPr>
      </w:pPr>
      <w:r>
        <w:rPr>
          <w:rStyle w:val="C21"/>
          <w:rtl w:val="0"/>
        </w:rPr>
        <w:t>Praktické předvedení</w:t>
      </w:r>
    </w:p>
    <w:p>
      <w:pPr>
        <w:pStyle w:val="P32"/>
        <w:framePr w:w="10710" w:h="248" w:hRule="exact" w:wrap="none" w:vAnchor="page" w:hAnchor="margin" w:x="28" w:y="5346"/>
        <w:rPr>
          <w:rStyle w:val="C23"/>
          <w:rtl w:val="0"/>
        </w:rPr>
      </w:pPr>
      <w:r>
        <w:rPr>
          <w:rStyle w:val="C23"/>
          <w:rtl w:val="0"/>
        </w:rPr>
        <w:t>Je třeba splnit všechna kritéria.</w:t>
      </w:r>
    </w:p>
    <w:p>
      <w:pPr>
        <w:pStyle w:val="P23"/>
        <w:framePr w:w="10710" w:h="340" w:hRule="exact" w:wrap="none" w:vAnchor="page" w:hAnchor="margin" w:x="28" w:y="5781"/>
        <w:rPr>
          <w:rStyle w:val="C18"/>
          <w:rtl w:val="0"/>
        </w:rPr>
      </w:pPr>
      <w:r>
        <w:rPr>
          <w:rStyle w:val="C18"/>
          <w:rtl w:val="0"/>
        </w:rPr>
        <w:t>Tepelné zpracování materiálů</w:t>
      </w:r>
    </w:p>
    <w:p>
      <w:pPr>
        <w:pStyle w:val="P24"/>
        <w:framePr w:w="6713" w:h="376" w:hRule="exact" w:wrap="none" w:vAnchor="page" w:hAnchor="margin" w:x="45" w:y="6221"/>
        <w:rPr>
          <w:rStyle w:val="C3"/>
          <w:rtl w:val="0"/>
        </w:rPr>
      </w:pPr>
    </w:p>
    <w:p>
      <w:pPr>
        <w:pStyle w:val="P25"/>
        <w:framePr w:w="6661" w:h="249" w:hRule="exact" w:wrap="none" w:vAnchor="page" w:hAnchor="margin" w:x="71" w:y="6292"/>
        <w:rPr>
          <w:rStyle w:val="C19"/>
          <w:rtl w:val="0"/>
        </w:rPr>
      </w:pPr>
      <w:r>
        <w:rPr>
          <w:rStyle w:val="C19"/>
          <w:rtl w:val="0"/>
        </w:rPr>
        <w:t>Kritéria hodnocení</w:t>
      </w:r>
    </w:p>
    <w:p>
      <w:pPr>
        <w:pStyle w:val="P26"/>
        <w:framePr w:w="3918" w:h="376" w:hRule="exact" w:wrap="none" w:vAnchor="page" w:hAnchor="margin" w:x="6803" w:y="6221"/>
        <w:rPr>
          <w:rStyle w:val="C3"/>
          <w:rtl w:val="0"/>
        </w:rPr>
      </w:pPr>
    </w:p>
    <w:p>
      <w:pPr>
        <w:pStyle w:val="P27"/>
        <w:framePr w:w="3836" w:h="249" w:hRule="exact" w:wrap="none" w:vAnchor="page" w:hAnchor="margin" w:x="6859" w:y="6292"/>
        <w:rPr>
          <w:rStyle w:val="C20"/>
          <w:rtl w:val="0"/>
        </w:rPr>
      </w:pPr>
      <w:r>
        <w:rPr>
          <w:rStyle w:val="C20"/>
          <w:rtl w:val="0"/>
        </w:rPr>
        <w:t>Způsoby ověření</w:t>
      </w:r>
    </w:p>
    <w:p>
      <w:pPr>
        <w:pStyle w:val="P12"/>
        <w:framePr w:w="6710" w:h="607" w:hRule="exact" w:wrap="none" w:vAnchor="page" w:hAnchor="margin" w:x="45" w:y="6597"/>
        <w:rPr>
          <w:rStyle w:val="C3"/>
          <w:rtl w:val="0"/>
        </w:rPr>
      </w:pPr>
    </w:p>
    <w:p>
      <w:pPr>
        <w:pStyle w:val="P13"/>
        <w:framePr w:w="6658" w:h="480" w:hRule="exact" w:wrap="none" w:vAnchor="page" w:hAnchor="margin" w:x="71" w:y="6653"/>
        <w:rPr>
          <w:rStyle w:val="C11"/>
          <w:rtl w:val="0"/>
        </w:rPr>
      </w:pPr>
      <w:r>
        <w:rPr>
          <w:rStyle w:val="C11"/>
          <w:rtl w:val="0"/>
        </w:rPr>
        <w:t>a) Zvolit a používat pomůcky a zařízení pro tepelné zpracování oceli a pro kontrolu a registraci teploty</w:t>
      </w:r>
    </w:p>
    <w:p>
      <w:pPr>
        <w:pStyle w:val="P28"/>
        <w:framePr w:w="3921" w:h="607" w:hRule="exact" w:wrap="none" w:vAnchor="page" w:hAnchor="margin" w:x="6800" w:y="6597"/>
        <w:rPr>
          <w:rStyle w:val="C3"/>
          <w:rtl w:val="0"/>
        </w:rPr>
      </w:pPr>
    </w:p>
    <w:p>
      <w:pPr>
        <w:pStyle w:val="P29"/>
        <w:framePr w:w="3839" w:h="480" w:hRule="exact" w:wrap="none" w:vAnchor="page" w:hAnchor="margin" w:x="6856" w:y="6653"/>
        <w:rPr>
          <w:rStyle w:val="C21"/>
          <w:rtl w:val="0"/>
        </w:rPr>
      </w:pPr>
      <w:r>
        <w:rPr>
          <w:rStyle w:val="C21"/>
          <w:rtl w:val="0"/>
        </w:rPr>
        <w:t>Praktické předvedení</w:t>
      </w:r>
    </w:p>
    <w:p>
      <w:pPr>
        <w:pStyle w:val="P16"/>
        <w:framePr w:w="6710" w:h="376" w:hRule="exact" w:wrap="none" w:vAnchor="page" w:hAnchor="margin" w:x="45" w:y="7204"/>
        <w:rPr>
          <w:rStyle w:val="C3"/>
          <w:rtl w:val="0"/>
        </w:rPr>
      </w:pPr>
    </w:p>
    <w:p>
      <w:pPr>
        <w:pStyle w:val="P17"/>
        <w:framePr w:w="6658" w:h="249" w:hRule="exact" w:wrap="none" w:vAnchor="page" w:hAnchor="margin" w:x="71" w:y="7260"/>
        <w:rPr>
          <w:rStyle w:val="C13"/>
          <w:rtl w:val="0"/>
        </w:rPr>
      </w:pPr>
      <w:r>
        <w:rPr>
          <w:rStyle w:val="C13"/>
          <w:rtl w:val="0"/>
        </w:rPr>
        <w:t>b) Odhadnout teplotu materiálu podle barvy</w:t>
      </w:r>
    </w:p>
    <w:p>
      <w:pPr>
        <w:pStyle w:val="P30"/>
        <w:framePr w:w="3921" w:h="376" w:hRule="exact" w:wrap="none" w:vAnchor="page" w:hAnchor="margin" w:x="6800" w:y="7204"/>
        <w:rPr>
          <w:rStyle w:val="C3"/>
          <w:rtl w:val="0"/>
        </w:rPr>
      </w:pPr>
    </w:p>
    <w:p>
      <w:pPr>
        <w:pStyle w:val="P31"/>
        <w:framePr w:w="3839" w:h="249" w:hRule="exact" w:wrap="none" w:vAnchor="page" w:hAnchor="margin" w:x="6856" w:y="7260"/>
        <w:rPr>
          <w:rStyle w:val="C22"/>
          <w:rtl w:val="0"/>
        </w:rPr>
      </w:pPr>
      <w:r>
        <w:rPr>
          <w:rStyle w:val="C22"/>
          <w:rtl w:val="0"/>
        </w:rPr>
        <w:t>Praktické předvedení</w:t>
      </w:r>
    </w:p>
    <w:p>
      <w:pPr>
        <w:pStyle w:val="P12"/>
        <w:framePr w:w="6710" w:h="607" w:hRule="exact" w:wrap="none" w:vAnchor="page" w:hAnchor="margin" w:x="45" w:y="7580"/>
        <w:rPr>
          <w:rStyle w:val="C3"/>
          <w:rtl w:val="0"/>
        </w:rPr>
      </w:pPr>
    </w:p>
    <w:p>
      <w:pPr>
        <w:pStyle w:val="P13"/>
        <w:framePr w:w="6658" w:h="480" w:hRule="exact" w:wrap="none" w:vAnchor="page" w:hAnchor="margin" w:x="71" w:y="7636"/>
        <w:rPr>
          <w:rStyle w:val="C11"/>
          <w:rtl w:val="0"/>
        </w:rPr>
      </w:pPr>
      <w:r>
        <w:rPr>
          <w:rStyle w:val="C11"/>
          <w:rtl w:val="0"/>
        </w:rPr>
        <w:t>c) Provést základní operace související s tepelným zpracováním oceli</w:t>
      </w:r>
    </w:p>
    <w:p>
      <w:pPr>
        <w:pStyle w:val="P28"/>
        <w:framePr w:w="3921" w:h="607" w:hRule="exact" w:wrap="none" w:vAnchor="page" w:hAnchor="margin" w:x="6800" w:y="7580"/>
        <w:rPr>
          <w:rStyle w:val="C3"/>
          <w:rtl w:val="0"/>
        </w:rPr>
      </w:pPr>
    </w:p>
    <w:p>
      <w:pPr>
        <w:pStyle w:val="P29"/>
        <w:framePr w:w="3839" w:h="480" w:hRule="exact" w:wrap="none" w:vAnchor="page" w:hAnchor="margin" w:x="6856" w:y="7636"/>
        <w:rPr>
          <w:rStyle w:val="C21"/>
          <w:rtl w:val="0"/>
        </w:rPr>
      </w:pPr>
      <w:r>
        <w:rPr>
          <w:rStyle w:val="C21"/>
          <w:rtl w:val="0"/>
        </w:rPr>
        <w:t>Praktické předvedení se slovním zdůvodněním postupu</w:t>
      </w:r>
    </w:p>
    <w:p>
      <w:pPr>
        <w:pStyle w:val="P16"/>
        <w:framePr w:w="6710" w:h="831" w:hRule="exact" w:wrap="none" w:vAnchor="page" w:hAnchor="margin" w:x="45" w:y="8187"/>
        <w:rPr>
          <w:rStyle w:val="C3"/>
          <w:rtl w:val="0"/>
        </w:rPr>
      </w:pPr>
    </w:p>
    <w:p>
      <w:pPr>
        <w:pStyle w:val="P17"/>
        <w:framePr w:w="6658" w:h="704" w:hRule="exact" w:wrap="none" w:vAnchor="page" w:hAnchor="margin" w:x="71" w:y="8243"/>
        <w:rPr>
          <w:rStyle w:val="C13"/>
          <w:rtl w:val="0"/>
        </w:rPr>
      </w:pPr>
      <w:r>
        <w:rPr>
          <w:rStyle w:val="C13"/>
          <w:rtl w:val="0"/>
        </w:rPr>
        <w:t>d) Tepelně zpracovat určené nářadí nebo strojní součást a provést kontrolu tvrdosti</w:t>
      </w:r>
    </w:p>
    <w:p>
      <w:pPr>
        <w:pStyle w:val="P30"/>
        <w:framePr w:w="3921" w:h="831" w:hRule="exact" w:wrap="none" w:vAnchor="page" w:hAnchor="margin" w:x="6800" w:y="8187"/>
        <w:rPr>
          <w:rStyle w:val="C3"/>
          <w:rtl w:val="0"/>
        </w:rPr>
      </w:pPr>
    </w:p>
    <w:p>
      <w:pPr>
        <w:pStyle w:val="P31"/>
        <w:framePr w:w="3839" w:h="704" w:hRule="exact" w:wrap="none" w:vAnchor="page" w:hAnchor="margin" w:x="6856" w:y="8243"/>
        <w:rPr>
          <w:rStyle w:val="C22"/>
          <w:rtl w:val="0"/>
        </w:rPr>
      </w:pPr>
      <w:r>
        <w:rPr>
          <w:rStyle w:val="C22"/>
          <w:rtl w:val="0"/>
        </w:rPr>
        <w:t>Praktické předvedení se slovním vysvětlením postupu a dosažených výsledků</w:t>
      </w:r>
    </w:p>
    <w:p>
      <w:pPr>
        <w:pStyle w:val="P12"/>
        <w:framePr w:w="6710" w:h="376" w:hRule="exact" w:wrap="none" w:vAnchor="page" w:hAnchor="margin" w:x="45" w:y="9018"/>
        <w:rPr>
          <w:rStyle w:val="C3"/>
          <w:rtl w:val="0"/>
        </w:rPr>
      </w:pPr>
    </w:p>
    <w:p>
      <w:pPr>
        <w:pStyle w:val="P13"/>
        <w:framePr w:w="6658" w:h="249" w:hRule="exact" w:wrap="none" w:vAnchor="page" w:hAnchor="margin" w:x="71" w:y="9074"/>
        <w:rPr>
          <w:rStyle w:val="C11"/>
          <w:rtl w:val="0"/>
        </w:rPr>
      </w:pPr>
      <w:r>
        <w:rPr>
          <w:rStyle w:val="C11"/>
          <w:rtl w:val="0"/>
        </w:rPr>
        <w:t>e) Dodržet zásady BOZP pro tepelné zpracování oceli</w:t>
      </w:r>
    </w:p>
    <w:p>
      <w:pPr>
        <w:pStyle w:val="P28"/>
        <w:framePr w:w="3921" w:h="376" w:hRule="exact" w:wrap="none" w:vAnchor="page" w:hAnchor="margin" w:x="6800" w:y="9018"/>
        <w:rPr>
          <w:rStyle w:val="C3"/>
          <w:rtl w:val="0"/>
        </w:rPr>
      </w:pPr>
    </w:p>
    <w:p>
      <w:pPr>
        <w:pStyle w:val="P29"/>
        <w:framePr w:w="3839" w:h="249" w:hRule="exact" w:wrap="none" w:vAnchor="page" w:hAnchor="margin" w:x="6856" w:y="9074"/>
        <w:rPr>
          <w:rStyle w:val="C21"/>
          <w:rtl w:val="0"/>
        </w:rPr>
      </w:pPr>
      <w:r>
        <w:rPr>
          <w:rStyle w:val="C21"/>
          <w:rtl w:val="0"/>
        </w:rPr>
        <w:t>Praktické předvedení</w:t>
      </w:r>
    </w:p>
    <w:p>
      <w:pPr>
        <w:pStyle w:val="P32"/>
        <w:framePr w:w="10710" w:h="248" w:hRule="exact" w:wrap="none" w:vAnchor="page" w:hAnchor="margin" w:x="28" w:y="9508"/>
        <w:rPr>
          <w:rStyle w:val="C23"/>
          <w:rtl w:val="0"/>
        </w:rPr>
      </w:pPr>
      <w:r>
        <w:rPr>
          <w:rStyle w:val="C23"/>
          <w:rtl w:val="0"/>
        </w:rPr>
        <w:t>Je třeba splnit všechna kritéria.</w:t>
      </w:r>
    </w:p>
    <w:p>
      <w:pPr>
        <w:pStyle w:val="P23"/>
        <w:framePr w:w="10710" w:h="340" w:hRule="exact" w:wrap="none" w:vAnchor="page" w:hAnchor="margin" w:x="28" w:y="9943"/>
        <w:rPr>
          <w:rStyle w:val="C18"/>
          <w:rtl w:val="0"/>
        </w:rPr>
      </w:pPr>
      <w:r>
        <w:rPr>
          <w:rStyle w:val="C18"/>
          <w:rtl w:val="0"/>
        </w:rPr>
        <w:t>Základní operace ručního tváření kovů za tepla</w:t>
      </w:r>
    </w:p>
    <w:p>
      <w:pPr>
        <w:pStyle w:val="P24"/>
        <w:framePr w:w="6713" w:h="376" w:hRule="exact" w:wrap="none" w:vAnchor="page" w:hAnchor="margin" w:x="45" w:y="10382"/>
        <w:rPr>
          <w:rStyle w:val="C3"/>
          <w:rtl w:val="0"/>
        </w:rPr>
      </w:pPr>
    </w:p>
    <w:p>
      <w:pPr>
        <w:pStyle w:val="P25"/>
        <w:framePr w:w="6661" w:h="249" w:hRule="exact" w:wrap="none" w:vAnchor="page" w:hAnchor="margin" w:x="71" w:y="10453"/>
        <w:rPr>
          <w:rStyle w:val="C19"/>
          <w:rtl w:val="0"/>
        </w:rPr>
      </w:pPr>
      <w:r>
        <w:rPr>
          <w:rStyle w:val="C19"/>
          <w:rtl w:val="0"/>
        </w:rPr>
        <w:t>Kritéria hodnocení</w:t>
      </w:r>
    </w:p>
    <w:p>
      <w:pPr>
        <w:pStyle w:val="P26"/>
        <w:framePr w:w="3918" w:h="376" w:hRule="exact" w:wrap="none" w:vAnchor="page" w:hAnchor="margin" w:x="6803" w:y="10382"/>
        <w:rPr>
          <w:rStyle w:val="C3"/>
          <w:rtl w:val="0"/>
        </w:rPr>
      </w:pPr>
    </w:p>
    <w:p>
      <w:pPr>
        <w:pStyle w:val="P27"/>
        <w:framePr w:w="3836" w:h="249" w:hRule="exact" w:wrap="none" w:vAnchor="page" w:hAnchor="margin" w:x="6859" w:y="10453"/>
        <w:rPr>
          <w:rStyle w:val="C20"/>
          <w:rtl w:val="0"/>
        </w:rPr>
      </w:pPr>
      <w:r>
        <w:rPr>
          <w:rStyle w:val="C20"/>
          <w:rtl w:val="0"/>
        </w:rPr>
        <w:t>Způsoby ověření</w:t>
      </w:r>
    </w:p>
    <w:p>
      <w:pPr>
        <w:pStyle w:val="P12"/>
        <w:framePr w:w="6710" w:h="376" w:hRule="exact" w:wrap="none" w:vAnchor="page" w:hAnchor="margin" w:x="45" w:y="10759"/>
        <w:rPr>
          <w:rStyle w:val="C3"/>
          <w:rtl w:val="0"/>
        </w:rPr>
      </w:pPr>
    </w:p>
    <w:p>
      <w:pPr>
        <w:pStyle w:val="P13"/>
        <w:framePr w:w="6658" w:h="249" w:hRule="exact" w:wrap="none" w:vAnchor="page" w:hAnchor="margin" w:x="71" w:y="10815"/>
        <w:rPr>
          <w:rStyle w:val="C11"/>
          <w:rtl w:val="0"/>
        </w:rPr>
      </w:pPr>
      <w:r>
        <w:rPr>
          <w:rStyle w:val="C11"/>
          <w:rtl w:val="0"/>
        </w:rPr>
        <w:t>a) Zvolit a používat pomůcky a zařízení pro ruční tváření kovů za tepla</w:t>
      </w:r>
    </w:p>
    <w:p>
      <w:pPr>
        <w:pStyle w:val="P28"/>
        <w:framePr w:w="3921" w:h="376" w:hRule="exact" w:wrap="none" w:vAnchor="page" w:hAnchor="margin" w:x="6800" w:y="10759"/>
        <w:rPr>
          <w:rStyle w:val="C3"/>
          <w:rtl w:val="0"/>
        </w:rPr>
      </w:pPr>
    </w:p>
    <w:p>
      <w:pPr>
        <w:pStyle w:val="P29"/>
        <w:framePr w:w="3839" w:h="249" w:hRule="exact" w:wrap="none" w:vAnchor="page" w:hAnchor="margin" w:x="6856" w:y="10815"/>
        <w:rPr>
          <w:rStyle w:val="C21"/>
          <w:rtl w:val="0"/>
        </w:rPr>
      </w:pPr>
      <w:r>
        <w:rPr>
          <w:rStyle w:val="C21"/>
          <w:rtl w:val="0"/>
        </w:rPr>
        <w:t>Praktické předvedení</w:t>
      </w:r>
    </w:p>
    <w:p>
      <w:pPr>
        <w:pStyle w:val="P16"/>
        <w:framePr w:w="6710" w:h="376" w:hRule="exact" w:wrap="none" w:vAnchor="page" w:hAnchor="margin" w:x="45" w:y="11135"/>
        <w:rPr>
          <w:rStyle w:val="C3"/>
          <w:rtl w:val="0"/>
        </w:rPr>
      </w:pPr>
    </w:p>
    <w:p>
      <w:pPr>
        <w:pStyle w:val="P17"/>
        <w:framePr w:w="6658" w:h="249" w:hRule="exact" w:wrap="none" w:vAnchor="page" w:hAnchor="margin" w:x="71" w:y="11191"/>
        <w:rPr>
          <w:rStyle w:val="C13"/>
          <w:rtl w:val="0"/>
        </w:rPr>
      </w:pPr>
      <w:r>
        <w:rPr>
          <w:rStyle w:val="C13"/>
          <w:rtl w:val="0"/>
        </w:rPr>
        <w:t>b) Předvést správný postup při ohřívání a ochlazování materiálu</w:t>
      </w:r>
    </w:p>
    <w:p>
      <w:pPr>
        <w:pStyle w:val="P30"/>
        <w:framePr w:w="3921" w:h="376" w:hRule="exact" w:wrap="none" w:vAnchor="page" w:hAnchor="margin" w:x="6800" w:y="11135"/>
        <w:rPr>
          <w:rStyle w:val="C3"/>
          <w:rtl w:val="0"/>
        </w:rPr>
      </w:pPr>
    </w:p>
    <w:p>
      <w:pPr>
        <w:pStyle w:val="P31"/>
        <w:framePr w:w="3839" w:h="249" w:hRule="exact" w:wrap="none" w:vAnchor="page" w:hAnchor="margin" w:x="6856" w:y="11191"/>
        <w:rPr>
          <w:rStyle w:val="C22"/>
          <w:rtl w:val="0"/>
        </w:rPr>
      </w:pPr>
      <w:r>
        <w:rPr>
          <w:rStyle w:val="C22"/>
          <w:rtl w:val="0"/>
        </w:rPr>
        <w:t>Praktické předvedení</w:t>
      </w:r>
    </w:p>
    <w:p>
      <w:pPr>
        <w:pStyle w:val="P12"/>
        <w:framePr w:w="6710" w:h="607" w:hRule="exact" w:wrap="none" w:vAnchor="page" w:hAnchor="margin" w:x="45" w:y="11511"/>
        <w:rPr>
          <w:rStyle w:val="C3"/>
          <w:rtl w:val="0"/>
        </w:rPr>
      </w:pPr>
    </w:p>
    <w:p>
      <w:pPr>
        <w:pStyle w:val="P13"/>
        <w:framePr w:w="6658" w:h="480" w:hRule="exact" w:wrap="none" w:vAnchor="page" w:hAnchor="margin" w:x="71" w:y="11567"/>
        <w:rPr>
          <w:rStyle w:val="C11"/>
          <w:rtl w:val="0"/>
        </w:rPr>
      </w:pPr>
      <w:r>
        <w:rPr>
          <w:rStyle w:val="C11"/>
          <w:rtl w:val="0"/>
        </w:rPr>
        <w:t>c) Provést určené základní kovářské práce, včetně výroby nářadí ručním kováním</w:t>
      </w:r>
    </w:p>
    <w:p>
      <w:pPr>
        <w:pStyle w:val="P28"/>
        <w:framePr w:w="3921" w:h="607" w:hRule="exact" w:wrap="none" w:vAnchor="page" w:hAnchor="margin" w:x="6800" w:y="11511"/>
        <w:rPr>
          <w:rStyle w:val="C3"/>
          <w:rtl w:val="0"/>
        </w:rPr>
      </w:pPr>
    </w:p>
    <w:p>
      <w:pPr>
        <w:pStyle w:val="P29"/>
        <w:framePr w:w="3839" w:h="480" w:hRule="exact" w:wrap="none" w:vAnchor="page" w:hAnchor="margin" w:x="6856" w:y="11567"/>
        <w:rPr>
          <w:rStyle w:val="C21"/>
          <w:rtl w:val="0"/>
        </w:rPr>
      </w:pPr>
      <w:r>
        <w:rPr>
          <w:rStyle w:val="C21"/>
          <w:rtl w:val="0"/>
        </w:rPr>
        <w:t>Praktické předvedení se slovním zdůvodněním postupu</w:t>
      </w:r>
    </w:p>
    <w:p>
      <w:pPr>
        <w:pStyle w:val="P16"/>
        <w:framePr w:w="6710" w:h="376" w:hRule="exact" w:wrap="none" w:vAnchor="page" w:hAnchor="margin" w:x="45" w:y="12118"/>
        <w:rPr>
          <w:rStyle w:val="C3"/>
          <w:rtl w:val="0"/>
        </w:rPr>
      </w:pPr>
    </w:p>
    <w:p>
      <w:pPr>
        <w:pStyle w:val="P17"/>
        <w:framePr w:w="6658" w:h="249" w:hRule="exact" w:wrap="none" w:vAnchor="page" w:hAnchor="margin" w:x="71" w:y="12174"/>
        <w:rPr>
          <w:rStyle w:val="C13"/>
          <w:rtl w:val="0"/>
        </w:rPr>
      </w:pPr>
      <w:r>
        <w:rPr>
          <w:rStyle w:val="C13"/>
          <w:rtl w:val="0"/>
        </w:rPr>
        <w:t>d) Dodržet zásady BOZP pro tváření kovů za tepla</w:t>
      </w:r>
    </w:p>
    <w:p>
      <w:pPr>
        <w:pStyle w:val="P30"/>
        <w:framePr w:w="3921" w:h="376" w:hRule="exact" w:wrap="none" w:vAnchor="page" w:hAnchor="margin" w:x="6800" w:y="12118"/>
        <w:rPr>
          <w:rStyle w:val="C3"/>
          <w:rtl w:val="0"/>
        </w:rPr>
      </w:pPr>
    </w:p>
    <w:p>
      <w:pPr>
        <w:pStyle w:val="P31"/>
        <w:framePr w:w="3839" w:h="249" w:hRule="exact" w:wrap="none" w:vAnchor="page" w:hAnchor="margin" w:x="6856" w:y="12174"/>
        <w:rPr>
          <w:rStyle w:val="C22"/>
          <w:rtl w:val="0"/>
        </w:rPr>
      </w:pPr>
      <w:r>
        <w:rPr>
          <w:rStyle w:val="C22"/>
          <w:rtl w:val="0"/>
        </w:rPr>
        <w:t>Praktické předvedení</w:t>
      </w:r>
    </w:p>
    <w:p>
      <w:pPr>
        <w:pStyle w:val="P32"/>
        <w:framePr w:w="10710" w:h="248" w:hRule="exact" w:wrap="none" w:vAnchor="page" w:hAnchor="margin" w:x="28" w:y="126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základních renovačních metod při obnově součástí strojů a zařízení v chovu zvířat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vhodnou renovační metodu pro obnovu zadané součásti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Teoretické zdůvodnění volby</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určenou renovační metodu pro obnovu zadané součásti (navařování, tváření apod.)</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se slovním zdůvodněním postupu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Posoudit technickou účelnost a ekonomickou efektivitu provedené renovace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zdůvodnění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Dodržet zásady BOZP pro provádění renovačních metod</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Demontáž, montáž a seřizování strojů a zařízení v chovu zvířat</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Vysvětlit zásady jednotlivých způsobů demontáže a montáže</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vysvětlení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Provést určené běžné demontážní a montážní práce při opravách zemědělské techniky a energetických prostředků používaných v chovu zvířat</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Předvést obsluhu ručního zvedáku a určených zařízení pro manipulaci s materiálem</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d) Předvést použití určených přípravků pro demontáže a montáže mechanismů bez poškození</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e) Dodržet zásady BOZP pro provádění montážních a demontážních prací</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Praktické předvedení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Provádění údržbářských a opravárenských prací na strojích a strojních zařízeních v chovu zvířat</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a) Vysvětlit systém údržby a oprav zemědělských strojů a zařízení</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Ústní vysvětlení</w:t>
      </w:r>
    </w:p>
    <w:p>
      <w:pPr>
        <w:pStyle w:val="P16"/>
        <w:framePr w:w="6710" w:h="607" w:hRule="exact" w:wrap="none" w:vAnchor="page" w:hAnchor="margin" w:x="45" w:y="10614"/>
        <w:rPr>
          <w:rStyle w:val="C3"/>
          <w:rtl w:val="0"/>
        </w:rPr>
      </w:pPr>
    </w:p>
    <w:p>
      <w:pPr>
        <w:pStyle w:val="P17"/>
        <w:framePr w:w="6658" w:h="480" w:hRule="exact" w:wrap="none" w:vAnchor="page" w:hAnchor="margin" w:x="71" w:y="10670"/>
        <w:rPr>
          <w:rStyle w:val="C13"/>
          <w:rtl w:val="0"/>
        </w:rPr>
      </w:pPr>
      <w:r>
        <w:rPr>
          <w:rStyle w:val="C13"/>
          <w:rtl w:val="0"/>
        </w:rPr>
        <w:t>b) Vysvětlit příčiny poruch strojů a rozeznat druhy opotřebení strojních součástí</w:t>
      </w:r>
    </w:p>
    <w:p>
      <w:pPr>
        <w:pStyle w:val="P30"/>
        <w:framePr w:w="3921" w:h="607" w:hRule="exact" w:wrap="none" w:vAnchor="page" w:hAnchor="margin" w:x="6800" w:y="10614"/>
        <w:rPr>
          <w:rStyle w:val="C3"/>
          <w:rtl w:val="0"/>
        </w:rPr>
      </w:pPr>
    </w:p>
    <w:p>
      <w:pPr>
        <w:pStyle w:val="P31"/>
        <w:framePr w:w="3839" w:h="480" w:hRule="exact" w:wrap="none" w:vAnchor="page" w:hAnchor="margin" w:x="6856" w:y="10670"/>
        <w:rPr>
          <w:rStyle w:val="C22"/>
          <w:rtl w:val="0"/>
        </w:rPr>
      </w:pPr>
      <w:r>
        <w:rPr>
          <w:rStyle w:val="C22"/>
          <w:rtl w:val="0"/>
        </w:rPr>
        <w:t>Ústní vysvětlení a praktické předvedení</w:t>
      </w:r>
    </w:p>
    <w:p>
      <w:pPr>
        <w:pStyle w:val="P12"/>
        <w:framePr w:w="6710" w:h="376" w:hRule="exact" w:wrap="none" w:vAnchor="page" w:hAnchor="margin" w:x="45" w:y="11221"/>
        <w:rPr>
          <w:rStyle w:val="C3"/>
          <w:rtl w:val="0"/>
        </w:rPr>
      </w:pPr>
    </w:p>
    <w:p>
      <w:pPr>
        <w:pStyle w:val="P13"/>
        <w:framePr w:w="6658" w:h="249" w:hRule="exact" w:wrap="none" w:vAnchor="page" w:hAnchor="margin" w:x="71" w:y="11277"/>
        <w:rPr>
          <w:rStyle w:val="C11"/>
          <w:rtl w:val="0"/>
        </w:rPr>
      </w:pPr>
      <w:r>
        <w:rPr>
          <w:rStyle w:val="C11"/>
          <w:rtl w:val="0"/>
        </w:rPr>
        <w:t>c) Provést údržbu určeného mechanizačního prostředku nebo zařízení</w:t>
      </w:r>
    </w:p>
    <w:p>
      <w:pPr>
        <w:pStyle w:val="P28"/>
        <w:framePr w:w="3921" w:h="376" w:hRule="exact" w:wrap="none" w:vAnchor="page" w:hAnchor="margin" w:x="6800" w:y="11221"/>
        <w:rPr>
          <w:rStyle w:val="C3"/>
          <w:rtl w:val="0"/>
        </w:rPr>
      </w:pPr>
    </w:p>
    <w:p>
      <w:pPr>
        <w:pStyle w:val="P29"/>
        <w:framePr w:w="3839" w:h="249" w:hRule="exact" w:wrap="none" w:vAnchor="page" w:hAnchor="margin" w:x="6856" w:y="11277"/>
        <w:rPr>
          <w:rStyle w:val="C21"/>
          <w:rtl w:val="0"/>
        </w:rPr>
      </w:pPr>
      <w:r>
        <w:rPr>
          <w:rStyle w:val="C21"/>
          <w:rtl w:val="0"/>
        </w:rPr>
        <w:t>Praktické předvedení</w:t>
      </w:r>
    </w:p>
    <w:p>
      <w:pPr>
        <w:pStyle w:val="P16"/>
        <w:framePr w:w="6710" w:h="376" w:hRule="exact" w:wrap="none" w:vAnchor="page" w:hAnchor="margin" w:x="45" w:y="11597"/>
        <w:rPr>
          <w:rStyle w:val="C3"/>
          <w:rtl w:val="0"/>
        </w:rPr>
      </w:pPr>
    </w:p>
    <w:p>
      <w:pPr>
        <w:pStyle w:val="P17"/>
        <w:framePr w:w="6658" w:h="249" w:hRule="exact" w:wrap="none" w:vAnchor="page" w:hAnchor="margin" w:x="71" w:y="11653"/>
        <w:rPr>
          <w:rStyle w:val="C13"/>
          <w:rtl w:val="0"/>
        </w:rPr>
      </w:pPr>
      <w:r>
        <w:rPr>
          <w:rStyle w:val="C13"/>
          <w:rtl w:val="0"/>
        </w:rPr>
        <w:t>d) Určit příčinu konkrétní poruchy a navrhnout opatření k jejímu odstranění</w:t>
      </w:r>
    </w:p>
    <w:p>
      <w:pPr>
        <w:pStyle w:val="P30"/>
        <w:framePr w:w="3921" w:h="376" w:hRule="exact" w:wrap="none" w:vAnchor="page" w:hAnchor="margin" w:x="6800" w:y="11597"/>
        <w:rPr>
          <w:rStyle w:val="C3"/>
          <w:rtl w:val="0"/>
        </w:rPr>
      </w:pPr>
    </w:p>
    <w:p>
      <w:pPr>
        <w:pStyle w:val="P31"/>
        <w:framePr w:w="3839" w:h="249" w:hRule="exact" w:wrap="none" w:vAnchor="page" w:hAnchor="margin" w:x="6856" w:y="11653"/>
        <w:rPr>
          <w:rStyle w:val="C22"/>
          <w:rtl w:val="0"/>
        </w:rPr>
      </w:pPr>
      <w:r>
        <w:rPr>
          <w:rStyle w:val="C22"/>
          <w:rtl w:val="0"/>
        </w:rPr>
        <w:t>Ústní vysvětlení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e) Opravit a seřídit určený mechanizační prostředek nebo zařízení podle zootechnických požadavků na jejich činnost</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Praktické předvedení s ústním vysvětlením</w:t>
      </w:r>
    </w:p>
    <w:p>
      <w:pPr>
        <w:pStyle w:val="P16"/>
        <w:framePr w:w="6710" w:h="376" w:hRule="exact" w:wrap="none" w:vAnchor="page" w:hAnchor="margin" w:x="45" w:y="12580"/>
        <w:rPr>
          <w:rStyle w:val="C3"/>
          <w:rtl w:val="0"/>
        </w:rPr>
      </w:pPr>
    </w:p>
    <w:p>
      <w:pPr>
        <w:pStyle w:val="P17"/>
        <w:framePr w:w="6658" w:h="249" w:hRule="exact" w:wrap="none" w:vAnchor="page" w:hAnchor="margin" w:x="71" w:y="12636"/>
        <w:rPr>
          <w:rStyle w:val="C13"/>
          <w:rtl w:val="0"/>
        </w:rPr>
      </w:pPr>
      <w:r>
        <w:rPr>
          <w:rStyle w:val="C13"/>
          <w:rtl w:val="0"/>
        </w:rPr>
        <w:t>f) Dodržet zásady BOZP pro opravárenské práce</w:t>
      </w:r>
    </w:p>
    <w:p>
      <w:pPr>
        <w:pStyle w:val="P30"/>
        <w:framePr w:w="3921" w:h="376" w:hRule="exact" w:wrap="none" w:vAnchor="page" w:hAnchor="margin" w:x="6800" w:y="12580"/>
        <w:rPr>
          <w:rStyle w:val="C3"/>
          <w:rtl w:val="0"/>
        </w:rPr>
      </w:pPr>
    </w:p>
    <w:p>
      <w:pPr>
        <w:pStyle w:val="P31"/>
        <w:framePr w:w="3839" w:h="249" w:hRule="exact" w:wrap="none" w:vAnchor="page" w:hAnchor="margin" w:x="6856" w:y="12636"/>
        <w:rPr>
          <w:rStyle w:val="C22"/>
          <w:rtl w:val="0"/>
        </w:rPr>
      </w:pPr>
      <w:r>
        <w:rPr>
          <w:rStyle w:val="C22"/>
          <w:rtl w:val="0"/>
        </w:rPr>
        <w:t>Praktické předvedení</w:t>
      </w:r>
    </w:p>
    <w:p>
      <w:pPr>
        <w:pStyle w:val="P32"/>
        <w:framePr w:w="10710" w:h="248" w:hRule="exact" w:wrap="none" w:vAnchor="page" w:hAnchor="margin" w:x="28" w:y="130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Odzkoušení funkčnosti opraveného stroje, zařízení nebo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průběžnou i závěrečnou kontrolu provedené opravy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vyhodnocení výsledků</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Odzkoušení funkčnosti opraveného stroje, zařízení nebo vozidla</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s ústním vysvětlením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Dodržet zásady BOZP</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Diagnostikování poruch s využitím přístrojů a stanovení způsobu opravy</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Zjistit technický stav určeného motorového vozidla nebo zemědělského stroje pomocí měřidel a diagnostických prostředků</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vyhodnocení výsledků měření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Identifikovat závady jednotlivých agregátů, zkontrolovat a nastavit předepsané parametry</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s ústním vysvětlením</w:t>
      </w:r>
    </w:p>
    <w:p>
      <w:pPr>
        <w:pStyle w:val="P12"/>
        <w:framePr w:w="6710" w:h="831" w:hRule="exact" w:wrap="none" w:vAnchor="page" w:hAnchor="margin" w:x="45" w:y="6907"/>
        <w:rPr>
          <w:rStyle w:val="C3"/>
          <w:rtl w:val="0"/>
        </w:rPr>
      </w:pPr>
    </w:p>
    <w:p>
      <w:pPr>
        <w:pStyle w:val="P13"/>
        <w:framePr w:w="6658" w:h="704" w:hRule="exact" w:wrap="none" w:vAnchor="page" w:hAnchor="margin" w:x="71" w:y="6963"/>
        <w:rPr>
          <w:rStyle w:val="C11"/>
          <w:rtl w:val="0"/>
        </w:rPr>
      </w:pPr>
      <w:r>
        <w:rPr>
          <w:rStyle w:val="C11"/>
          <w:rtl w:val="0"/>
        </w:rPr>
        <w:t>c) Vyhodnotit výsledky diagnostických měření porovnáním s právními a technickými předpisy pro technický stav vozidla nebo stroje a stanovit předpokládanou životnost</w:t>
      </w:r>
    </w:p>
    <w:p>
      <w:pPr>
        <w:pStyle w:val="P28"/>
        <w:framePr w:w="3921" w:h="831" w:hRule="exact" w:wrap="none" w:vAnchor="page" w:hAnchor="margin" w:x="6800" w:y="6907"/>
        <w:rPr>
          <w:rStyle w:val="C3"/>
          <w:rtl w:val="0"/>
        </w:rPr>
      </w:pPr>
    </w:p>
    <w:p>
      <w:pPr>
        <w:pStyle w:val="P29"/>
        <w:framePr w:w="3839" w:h="704" w:hRule="exact" w:wrap="none" w:vAnchor="page" w:hAnchor="margin" w:x="6856" w:y="6963"/>
        <w:rPr>
          <w:rStyle w:val="C21"/>
          <w:rtl w:val="0"/>
        </w:rPr>
      </w:pPr>
      <w:r>
        <w:rPr>
          <w:rStyle w:val="C21"/>
          <w:rtl w:val="0"/>
        </w:rPr>
        <w:t>Písemný záznam výsledků měření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d) Dodržet zásady BOZP</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Praktické předvedení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547" w:hRule="exact" w:wrap="none" w:vAnchor="page" w:hAnchor="margin" w:x="28" w:y="8664"/>
        <w:rPr>
          <w:rStyle w:val="C18"/>
          <w:rtl w:val="0"/>
        </w:rPr>
      </w:pPr>
      <w:r>
        <w:rPr>
          <w:rStyle w:val="C18"/>
          <w:rtl w:val="0"/>
        </w:rPr>
        <w:t>Posuzování stupně opotřebení a funkční způsobilosti jednotlivých součástí s ohledem na optimální provoz</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607" w:hRule="exact" w:wrap="none" w:vAnchor="page" w:hAnchor="margin" w:x="45" w:y="9686"/>
        <w:rPr>
          <w:rStyle w:val="C3"/>
          <w:rtl w:val="0"/>
        </w:rPr>
      </w:pPr>
    </w:p>
    <w:p>
      <w:pPr>
        <w:pStyle w:val="P13"/>
        <w:framePr w:w="6658" w:h="480" w:hRule="exact" w:wrap="none" w:vAnchor="page" w:hAnchor="margin" w:x="71" w:y="9742"/>
        <w:rPr>
          <w:rStyle w:val="C11"/>
          <w:rtl w:val="0"/>
        </w:rPr>
      </w:pPr>
      <w:r>
        <w:rPr>
          <w:rStyle w:val="C11"/>
          <w:rtl w:val="0"/>
        </w:rPr>
        <w:t>a) Posoudit stupeň opotřebení a funkční způsobilost určené součásti s ohledem na optimální provoz a možnost zatížení</w:t>
      </w:r>
    </w:p>
    <w:p>
      <w:pPr>
        <w:pStyle w:val="P28"/>
        <w:framePr w:w="3921" w:h="607" w:hRule="exact" w:wrap="none" w:vAnchor="page" w:hAnchor="margin" w:x="6800" w:y="9686"/>
        <w:rPr>
          <w:rStyle w:val="C3"/>
          <w:rtl w:val="0"/>
        </w:rPr>
      </w:pPr>
    </w:p>
    <w:p>
      <w:pPr>
        <w:pStyle w:val="P29"/>
        <w:framePr w:w="3839" w:h="480" w:hRule="exact" w:wrap="none" w:vAnchor="page" w:hAnchor="margin" w:x="6856" w:y="9742"/>
        <w:rPr>
          <w:rStyle w:val="C21"/>
          <w:rtl w:val="0"/>
        </w:rPr>
      </w:pPr>
      <w:r>
        <w:rPr>
          <w:rStyle w:val="C21"/>
          <w:rtl w:val="0"/>
        </w:rPr>
        <w:t>Praktické předvedení s ústním vysvětlením</w:t>
      </w:r>
    </w:p>
    <w:p>
      <w:pPr>
        <w:pStyle w:val="P16"/>
        <w:framePr w:w="6710" w:h="607" w:hRule="exact" w:wrap="none" w:vAnchor="page" w:hAnchor="margin" w:x="45" w:y="10293"/>
        <w:rPr>
          <w:rStyle w:val="C3"/>
          <w:rtl w:val="0"/>
        </w:rPr>
      </w:pPr>
    </w:p>
    <w:p>
      <w:pPr>
        <w:pStyle w:val="P17"/>
        <w:framePr w:w="6658" w:h="480" w:hRule="exact" w:wrap="none" w:vAnchor="page" w:hAnchor="margin" w:x="71" w:y="10349"/>
        <w:rPr>
          <w:rStyle w:val="C13"/>
          <w:rtl w:val="0"/>
        </w:rPr>
      </w:pPr>
      <w:r>
        <w:rPr>
          <w:rStyle w:val="C13"/>
          <w:rtl w:val="0"/>
        </w:rPr>
        <w:t>b) Doporučit konkrétní opatření pro další provoz součásti a dobu nezbytnou k preventivní opravě</w:t>
      </w:r>
    </w:p>
    <w:p>
      <w:pPr>
        <w:pStyle w:val="P30"/>
        <w:framePr w:w="3921" w:h="607" w:hRule="exact" w:wrap="none" w:vAnchor="page" w:hAnchor="margin" w:x="6800" w:y="10293"/>
        <w:rPr>
          <w:rStyle w:val="C3"/>
          <w:rtl w:val="0"/>
        </w:rPr>
      </w:pPr>
    </w:p>
    <w:p>
      <w:pPr>
        <w:pStyle w:val="P31"/>
        <w:framePr w:w="3839" w:h="480" w:hRule="exact" w:wrap="none" w:vAnchor="page" w:hAnchor="margin" w:x="6856" w:y="10349"/>
        <w:rPr>
          <w:rStyle w:val="C22"/>
          <w:rtl w:val="0"/>
        </w:rPr>
      </w:pPr>
      <w:r>
        <w:rPr>
          <w:rStyle w:val="C22"/>
          <w:rtl w:val="0"/>
        </w:rPr>
        <w:t>Ústní zdůvodnění návrhu opatření</w:t>
      </w:r>
    </w:p>
    <w:p>
      <w:pPr>
        <w:pStyle w:val="P32"/>
        <w:framePr w:w="10710" w:h="248" w:hRule="exact" w:wrap="none" w:vAnchor="page" w:hAnchor="margin" w:x="28" w:y="1101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Opravy a údržba motorového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demontáž, montáž, údržbu, seřízení a určené opravy jednotlivých částí spalovacích motorů, včetně příslušenství a usazení motoru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nebo vyměnit provozní náplně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Opravit určené jednoduché závady elektrických zařízení a elektroinstalace vozidla a ošetřit tato zařízení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vysvětlením</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Zkontrolovat akumulátor, případně jej dobít</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Provést údržbu a seřízení spojky a převodového ústrojí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s ústním vysvětlením</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Provést údržbu, opravu a seřízení podvozkových částí, včetně řízení a brzd</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s ústním vysvětlením</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Provést výměnu kola a opravu pneumatiky, včetně kontroly</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Dodržet zásady BOZP pro údržbu a opravy motorových vozidel</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Praktické předvedení</w:t>
      </w:r>
    </w:p>
    <w:p>
      <w:pPr>
        <w:pStyle w:val="P32"/>
        <w:framePr w:w="10710" w:h="248" w:hRule="exact" w:wrap="none" w:vAnchor="page" w:hAnchor="margin" w:x="28" w:y="6785"/>
        <w:rPr>
          <w:rStyle w:val="C23"/>
          <w:rtl w:val="0"/>
        </w:rPr>
      </w:pPr>
      <w:r>
        <w:rPr>
          <w:rStyle w:val="C23"/>
          <w:rtl w:val="0"/>
        </w:rPr>
        <w:t>Je třeba splnit všechna kritéria.</w:t>
      </w:r>
    </w:p>
    <w:p>
      <w:pPr>
        <w:pStyle w:val="P23"/>
        <w:framePr w:w="10710" w:h="547" w:hRule="exact" w:wrap="none" w:vAnchor="page" w:hAnchor="margin" w:x="28" w:y="7220"/>
        <w:rPr>
          <w:rStyle w:val="C18"/>
          <w:rtl w:val="0"/>
        </w:rPr>
      </w:pPr>
      <w:r>
        <w:rPr>
          <w:rStyle w:val="C18"/>
          <w:rtl w:val="0"/>
        </w:rPr>
        <w:t>Posuzování vlivu opravárenské činnosti na životní prostředí a přijímání opatření k zabránění negativním následkům</w:t>
      </w:r>
    </w:p>
    <w:p>
      <w:pPr>
        <w:pStyle w:val="P24"/>
        <w:framePr w:w="6713" w:h="376" w:hRule="exact" w:wrap="none" w:vAnchor="page" w:hAnchor="margin" w:x="45" w:y="7867"/>
        <w:rPr>
          <w:rStyle w:val="C3"/>
          <w:rtl w:val="0"/>
        </w:rPr>
      </w:pPr>
    </w:p>
    <w:p>
      <w:pPr>
        <w:pStyle w:val="P25"/>
        <w:framePr w:w="6661" w:h="249" w:hRule="exact" w:wrap="none" w:vAnchor="page" w:hAnchor="margin" w:x="71" w:y="7938"/>
        <w:rPr>
          <w:rStyle w:val="C19"/>
          <w:rtl w:val="0"/>
        </w:rPr>
      </w:pPr>
      <w:r>
        <w:rPr>
          <w:rStyle w:val="C19"/>
          <w:rtl w:val="0"/>
        </w:rPr>
        <w:t>Kritéria hodnocení</w:t>
      </w:r>
    </w:p>
    <w:p>
      <w:pPr>
        <w:pStyle w:val="P26"/>
        <w:framePr w:w="3918" w:h="376" w:hRule="exact" w:wrap="none" w:vAnchor="page" w:hAnchor="margin" w:x="6803" w:y="7867"/>
        <w:rPr>
          <w:rStyle w:val="C3"/>
          <w:rtl w:val="0"/>
        </w:rPr>
      </w:pPr>
    </w:p>
    <w:p>
      <w:pPr>
        <w:pStyle w:val="P27"/>
        <w:framePr w:w="3836" w:h="249" w:hRule="exact" w:wrap="none" w:vAnchor="page" w:hAnchor="margin" w:x="6859" w:y="7938"/>
        <w:rPr>
          <w:rStyle w:val="C20"/>
          <w:rtl w:val="0"/>
        </w:rPr>
      </w:pPr>
      <w:r>
        <w:rPr>
          <w:rStyle w:val="C20"/>
          <w:rtl w:val="0"/>
        </w:rPr>
        <w:t>Způsoby ověření</w:t>
      </w:r>
    </w:p>
    <w:p>
      <w:pPr>
        <w:pStyle w:val="P12"/>
        <w:framePr w:w="6710" w:h="607" w:hRule="exact" w:wrap="none" w:vAnchor="page" w:hAnchor="margin" w:x="45" w:y="8243"/>
        <w:rPr>
          <w:rStyle w:val="C3"/>
          <w:rtl w:val="0"/>
        </w:rPr>
      </w:pPr>
    </w:p>
    <w:p>
      <w:pPr>
        <w:pStyle w:val="P13"/>
        <w:framePr w:w="6658" w:h="480" w:hRule="exact" w:wrap="none" w:vAnchor="page" w:hAnchor="margin" w:x="71" w:y="8299"/>
        <w:rPr>
          <w:rStyle w:val="C11"/>
          <w:rtl w:val="0"/>
        </w:rPr>
      </w:pPr>
      <w:r>
        <w:rPr>
          <w:rStyle w:val="C11"/>
          <w:rtl w:val="0"/>
        </w:rPr>
        <w:t>a) Zhodnotit určené opravárenské pracoviště nebo provoz z hlediska jeho vlivu na životní prostředí</w:t>
      </w:r>
    </w:p>
    <w:p>
      <w:pPr>
        <w:pStyle w:val="P28"/>
        <w:framePr w:w="3921" w:h="607" w:hRule="exact" w:wrap="none" w:vAnchor="page" w:hAnchor="margin" w:x="6800" w:y="8243"/>
        <w:rPr>
          <w:rStyle w:val="C3"/>
          <w:rtl w:val="0"/>
        </w:rPr>
      </w:pPr>
    </w:p>
    <w:p>
      <w:pPr>
        <w:pStyle w:val="P29"/>
        <w:framePr w:w="3839" w:h="480" w:hRule="exact" w:wrap="none" w:vAnchor="page" w:hAnchor="margin" w:x="6856" w:y="8299"/>
        <w:rPr>
          <w:rStyle w:val="C21"/>
          <w:rtl w:val="0"/>
        </w:rPr>
      </w:pPr>
      <w:r>
        <w:rPr>
          <w:rStyle w:val="C21"/>
          <w:rtl w:val="0"/>
        </w:rPr>
        <w:t>Slovní nebo písemné zhodnocení</w:t>
      </w:r>
    </w:p>
    <w:p>
      <w:pPr>
        <w:pStyle w:val="P16"/>
        <w:framePr w:w="6710" w:h="607" w:hRule="exact" w:wrap="none" w:vAnchor="page" w:hAnchor="margin" w:x="45" w:y="8850"/>
        <w:rPr>
          <w:rStyle w:val="C3"/>
          <w:rtl w:val="0"/>
        </w:rPr>
      </w:pPr>
    </w:p>
    <w:p>
      <w:pPr>
        <w:pStyle w:val="P17"/>
        <w:framePr w:w="6658" w:h="480" w:hRule="exact" w:wrap="none" w:vAnchor="page" w:hAnchor="margin" w:x="71" w:y="8906"/>
        <w:rPr>
          <w:rStyle w:val="C13"/>
          <w:rtl w:val="0"/>
        </w:rPr>
      </w:pPr>
      <w:r>
        <w:rPr>
          <w:rStyle w:val="C13"/>
          <w:rtl w:val="0"/>
        </w:rPr>
        <w:t>b) Navrhnout opatření k odstranění zjištěných nedostatků a zabránění negativních následků</w:t>
      </w:r>
    </w:p>
    <w:p>
      <w:pPr>
        <w:pStyle w:val="P30"/>
        <w:framePr w:w="3921" w:h="607" w:hRule="exact" w:wrap="none" w:vAnchor="page" w:hAnchor="margin" w:x="6800" w:y="8850"/>
        <w:rPr>
          <w:rStyle w:val="C3"/>
          <w:rtl w:val="0"/>
        </w:rPr>
      </w:pPr>
    </w:p>
    <w:p>
      <w:pPr>
        <w:pStyle w:val="P31"/>
        <w:framePr w:w="3839" w:h="480" w:hRule="exact" w:wrap="none" w:vAnchor="page" w:hAnchor="margin" w:x="6856" w:y="8906"/>
        <w:rPr>
          <w:rStyle w:val="C22"/>
          <w:rtl w:val="0"/>
        </w:rPr>
      </w:pPr>
      <w:r>
        <w:rPr>
          <w:rStyle w:val="C22"/>
          <w:rtl w:val="0"/>
        </w:rPr>
        <w:t>Slovní vyjádření nebo písemný návrh</w:t>
      </w:r>
    </w:p>
    <w:p>
      <w:pPr>
        <w:pStyle w:val="P32"/>
        <w:framePr w:w="10710" w:h="248" w:hRule="exact" w:wrap="none" w:vAnchor="page" w:hAnchor="margin" w:x="28" w:y="9570"/>
        <w:rPr>
          <w:rStyle w:val="C23"/>
          <w:rtl w:val="0"/>
        </w:rPr>
      </w:pPr>
      <w:r>
        <w:rPr>
          <w:rStyle w:val="C23"/>
          <w:rtl w:val="0"/>
        </w:rPr>
        <w:t>Je třeba splnit obě kritéria.</w:t>
      </w:r>
    </w:p>
    <w:p>
      <w:pPr>
        <w:pStyle w:val="P23"/>
        <w:framePr w:w="10710" w:h="340" w:hRule="exact" w:wrap="none" w:vAnchor="page" w:hAnchor="margin" w:x="28" w:y="10006"/>
        <w:rPr>
          <w:rStyle w:val="C18"/>
          <w:rtl w:val="0"/>
        </w:rPr>
      </w:pPr>
      <w:r>
        <w:rPr>
          <w:rStyle w:val="C18"/>
          <w:rtl w:val="0"/>
        </w:rPr>
        <w:t>Obsluha soupravy traktoru a zemědělského stroje pro chov zvířat</w:t>
      </w:r>
    </w:p>
    <w:p>
      <w:pPr>
        <w:pStyle w:val="P24"/>
        <w:framePr w:w="6713" w:h="376" w:hRule="exact" w:wrap="none" w:vAnchor="page" w:hAnchor="margin" w:x="45" w:y="10445"/>
        <w:rPr>
          <w:rStyle w:val="C3"/>
          <w:rtl w:val="0"/>
        </w:rPr>
      </w:pPr>
    </w:p>
    <w:p>
      <w:pPr>
        <w:pStyle w:val="P25"/>
        <w:framePr w:w="6661" w:h="249" w:hRule="exact" w:wrap="none" w:vAnchor="page" w:hAnchor="margin" w:x="71" w:y="10516"/>
        <w:rPr>
          <w:rStyle w:val="C19"/>
          <w:rtl w:val="0"/>
        </w:rPr>
      </w:pPr>
      <w:r>
        <w:rPr>
          <w:rStyle w:val="C19"/>
          <w:rtl w:val="0"/>
        </w:rPr>
        <w:t>Kritéria hodnocení</w:t>
      </w:r>
    </w:p>
    <w:p>
      <w:pPr>
        <w:pStyle w:val="P26"/>
        <w:framePr w:w="3918" w:h="376" w:hRule="exact" w:wrap="none" w:vAnchor="page" w:hAnchor="margin" w:x="6803" w:y="10445"/>
        <w:rPr>
          <w:rStyle w:val="C3"/>
          <w:rtl w:val="0"/>
        </w:rPr>
      </w:pPr>
    </w:p>
    <w:p>
      <w:pPr>
        <w:pStyle w:val="P27"/>
        <w:framePr w:w="3836" w:h="249" w:hRule="exact" w:wrap="none" w:vAnchor="page" w:hAnchor="margin" w:x="6859" w:y="10516"/>
        <w:rPr>
          <w:rStyle w:val="C20"/>
          <w:rtl w:val="0"/>
        </w:rPr>
      </w:pPr>
      <w:r>
        <w:rPr>
          <w:rStyle w:val="C20"/>
          <w:rtl w:val="0"/>
        </w:rPr>
        <w:t>Způsoby ověření</w:t>
      </w:r>
    </w:p>
    <w:p>
      <w:pPr>
        <w:pStyle w:val="P12"/>
        <w:framePr w:w="6710" w:h="831" w:hRule="exact" w:wrap="none" w:vAnchor="page" w:hAnchor="margin" w:x="45" w:y="10822"/>
        <w:rPr>
          <w:rStyle w:val="C3"/>
          <w:rtl w:val="0"/>
        </w:rPr>
      </w:pPr>
    </w:p>
    <w:p>
      <w:pPr>
        <w:pStyle w:val="P13"/>
        <w:framePr w:w="6658" w:h="704" w:hRule="exact" w:wrap="none" w:vAnchor="page" w:hAnchor="margin" w:x="71" w:y="10878"/>
        <w:rPr>
          <w:rStyle w:val="C11"/>
          <w:rtl w:val="0"/>
        </w:rPr>
      </w:pPr>
      <w:r>
        <w:rPr>
          <w:rStyle w:val="C11"/>
          <w:rtl w:val="0"/>
        </w:rPr>
        <w:t>a) Provést orientační kontrolu technického stavu traktoru a pracovního stroje z hlediska jejich způsobilosti pro splnění zadaného úkolu, případně odstranit zjištěné závady</w:t>
      </w:r>
    </w:p>
    <w:p>
      <w:pPr>
        <w:pStyle w:val="P28"/>
        <w:framePr w:w="3921" w:h="831" w:hRule="exact" w:wrap="none" w:vAnchor="page" w:hAnchor="margin" w:x="6800" w:y="10822"/>
        <w:rPr>
          <w:rStyle w:val="C3"/>
          <w:rtl w:val="0"/>
        </w:rPr>
      </w:pPr>
    </w:p>
    <w:p>
      <w:pPr>
        <w:pStyle w:val="P29"/>
        <w:framePr w:w="3839" w:h="704" w:hRule="exact" w:wrap="none" w:vAnchor="page" w:hAnchor="margin" w:x="6856" w:y="10878"/>
        <w:rPr>
          <w:rStyle w:val="C21"/>
          <w:rtl w:val="0"/>
        </w:rPr>
      </w:pPr>
      <w:r>
        <w:rPr>
          <w:rStyle w:val="C21"/>
          <w:rtl w:val="0"/>
        </w:rPr>
        <w:t>Praktické předvedení</w:t>
      </w:r>
    </w:p>
    <w:p>
      <w:pPr>
        <w:pStyle w:val="P16"/>
        <w:framePr w:w="6710" w:h="376" w:hRule="exact" w:wrap="none" w:vAnchor="page" w:hAnchor="margin" w:x="45" w:y="11653"/>
        <w:rPr>
          <w:rStyle w:val="C3"/>
          <w:rtl w:val="0"/>
        </w:rPr>
      </w:pPr>
    </w:p>
    <w:p>
      <w:pPr>
        <w:pStyle w:val="P17"/>
        <w:framePr w:w="6658" w:h="249" w:hRule="exact" w:wrap="none" w:vAnchor="page" w:hAnchor="margin" w:x="71" w:y="11709"/>
        <w:rPr>
          <w:rStyle w:val="C13"/>
          <w:rtl w:val="0"/>
        </w:rPr>
      </w:pPr>
      <w:r>
        <w:rPr>
          <w:rStyle w:val="C13"/>
          <w:rtl w:val="0"/>
        </w:rPr>
        <w:t>b) Připojit pracovní stroj k traktoru</w:t>
      </w:r>
    </w:p>
    <w:p>
      <w:pPr>
        <w:pStyle w:val="P30"/>
        <w:framePr w:w="3921" w:h="376" w:hRule="exact" w:wrap="none" w:vAnchor="page" w:hAnchor="margin" w:x="6800" w:y="11653"/>
        <w:rPr>
          <w:rStyle w:val="C3"/>
          <w:rtl w:val="0"/>
        </w:rPr>
      </w:pPr>
    </w:p>
    <w:p>
      <w:pPr>
        <w:pStyle w:val="P31"/>
        <w:framePr w:w="3839" w:h="249" w:hRule="exact" w:wrap="none" w:vAnchor="page" w:hAnchor="margin" w:x="6856" w:y="11709"/>
        <w:rPr>
          <w:rStyle w:val="C22"/>
          <w:rtl w:val="0"/>
        </w:rPr>
      </w:pPr>
      <w:r>
        <w:rPr>
          <w:rStyle w:val="C22"/>
          <w:rtl w:val="0"/>
        </w:rPr>
        <w:t>Praktické předvedení</w:t>
      </w:r>
    </w:p>
    <w:p>
      <w:pPr>
        <w:pStyle w:val="P12"/>
        <w:framePr w:w="6710" w:h="607" w:hRule="exact" w:wrap="none" w:vAnchor="page" w:hAnchor="margin" w:x="45" w:y="12029"/>
        <w:rPr>
          <w:rStyle w:val="C3"/>
          <w:rtl w:val="0"/>
        </w:rPr>
      </w:pPr>
    </w:p>
    <w:p>
      <w:pPr>
        <w:pStyle w:val="P13"/>
        <w:framePr w:w="6658" w:h="480" w:hRule="exact" w:wrap="none" w:vAnchor="page" w:hAnchor="margin" w:x="71" w:y="12085"/>
        <w:rPr>
          <w:rStyle w:val="C11"/>
          <w:rtl w:val="0"/>
        </w:rPr>
      </w:pPr>
      <w:r>
        <w:rPr>
          <w:rStyle w:val="C11"/>
          <w:rtl w:val="0"/>
        </w:rPr>
        <w:t>c) Seřídit pracovní stroj podle zadaného úkolu, podmínek pracoviště a zootechnických požadavků na danou činnost</w:t>
      </w:r>
    </w:p>
    <w:p>
      <w:pPr>
        <w:pStyle w:val="P28"/>
        <w:framePr w:w="3921" w:h="607" w:hRule="exact" w:wrap="none" w:vAnchor="page" w:hAnchor="margin" w:x="6800" w:y="12029"/>
        <w:rPr>
          <w:rStyle w:val="C3"/>
          <w:rtl w:val="0"/>
        </w:rPr>
      </w:pPr>
    </w:p>
    <w:p>
      <w:pPr>
        <w:pStyle w:val="P29"/>
        <w:framePr w:w="3839" w:h="480" w:hRule="exact" w:wrap="none" w:vAnchor="page" w:hAnchor="margin" w:x="6856" w:y="12085"/>
        <w:rPr>
          <w:rStyle w:val="C21"/>
          <w:rtl w:val="0"/>
        </w:rPr>
      </w:pPr>
      <w:r>
        <w:rPr>
          <w:rStyle w:val="C21"/>
          <w:rtl w:val="0"/>
        </w:rPr>
        <w:t>Praktické předvedení s teoretickým zdůvodněním</w:t>
      </w:r>
    </w:p>
    <w:p>
      <w:pPr>
        <w:pStyle w:val="P16"/>
        <w:framePr w:w="6710" w:h="376" w:hRule="exact" w:wrap="none" w:vAnchor="page" w:hAnchor="margin" w:x="45" w:y="12636"/>
        <w:rPr>
          <w:rStyle w:val="C3"/>
          <w:rtl w:val="0"/>
        </w:rPr>
      </w:pPr>
    </w:p>
    <w:p>
      <w:pPr>
        <w:pStyle w:val="P17"/>
        <w:framePr w:w="6658" w:h="249" w:hRule="exact" w:wrap="none" w:vAnchor="page" w:hAnchor="margin" w:x="71" w:y="12692"/>
        <w:rPr>
          <w:rStyle w:val="C13"/>
          <w:rtl w:val="0"/>
        </w:rPr>
      </w:pPr>
      <w:r>
        <w:rPr>
          <w:rStyle w:val="C13"/>
          <w:rtl w:val="0"/>
        </w:rPr>
        <w:t>d) Provést přezkoušení funkčnosti kompletní soupravy</w:t>
      </w:r>
    </w:p>
    <w:p>
      <w:pPr>
        <w:pStyle w:val="P30"/>
        <w:framePr w:w="3921" w:h="376" w:hRule="exact" w:wrap="none" w:vAnchor="page" w:hAnchor="margin" w:x="6800" w:y="12636"/>
        <w:rPr>
          <w:rStyle w:val="C3"/>
          <w:rtl w:val="0"/>
        </w:rPr>
      </w:pPr>
    </w:p>
    <w:p>
      <w:pPr>
        <w:pStyle w:val="P31"/>
        <w:framePr w:w="3839" w:h="249" w:hRule="exact" w:wrap="none" w:vAnchor="page" w:hAnchor="margin" w:x="6856" w:y="12692"/>
        <w:rPr>
          <w:rStyle w:val="C22"/>
          <w:rtl w:val="0"/>
        </w:rPr>
      </w:pPr>
      <w:r>
        <w:rPr>
          <w:rStyle w:val="C22"/>
          <w:rtl w:val="0"/>
        </w:rPr>
        <w:t>Praktické předvedení</w:t>
      </w:r>
    </w:p>
    <w:p>
      <w:pPr>
        <w:pStyle w:val="P12"/>
        <w:framePr w:w="6710" w:h="607" w:hRule="exact" w:wrap="none" w:vAnchor="page" w:hAnchor="margin" w:x="45" w:y="13012"/>
        <w:rPr>
          <w:rStyle w:val="C3"/>
          <w:rtl w:val="0"/>
        </w:rPr>
      </w:pPr>
    </w:p>
    <w:p>
      <w:pPr>
        <w:pStyle w:val="P13"/>
        <w:framePr w:w="6658" w:h="480" w:hRule="exact" w:wrap="none" w:vAnchor="page" w:hAnchor="margin" w:x="71" w:y="13068"/>
        <w:rPr>
          <w:rStyle w:val="C11"/>
          <w:rtl w:val="0"/>
        </w:rPr>
      </w:pPr>
      <w:r>
        <w:rPr>
          <w:rStyle w:val="C11"/>
          <w:rtl w:val="0"/>
        </w:rPr>
        <w:t>e) Předvést obsluhu traktoru a pracovního stroje při plnění zadaného technologického úkolu (v provozních nebo cvičných podmínkách)</w:t>
      </w:r>
    </w:p>
    <w:p>
      <w:pPr>
        <w:pStyle w:val="P28"/>
        <w:framePr w:w="3921" w:h="607" w:hRule="exact" w:wrap="none" w:vAnchor="page" w:hAnchor="margin" w:x="6800" w:y="13012"/>
        <w:rPr>
          <w:rStyle w:val="C3"/>
          <w:rtl w:val="0"/>
        </w:rPr>
      </w:pPr>
    </w:p>
    <w:p>
      <w:pPr>
        <w:pStyle w:val="P29"/>
        <w:framePr w:w="3839" w:h="480" w:hRule="exact" w:wrap="none" w:vAnchor="page" w:hAnchor="margin" w:x="6856" w:y="13068"/>
        <w:rPr>
          <w:rStyle w:val="C21"/>
          <w:rtl w:val="0"/>
        </w:rPr>
      </w:pPr>
      <w:r>
        <w:rPr>
          <w:rStyle w:val="C21"/>
          <w:rtl w:val="0"/>
        </w:rPr>
        <w:t>Praktické předvedení</w:t>
      </w:r>
    </w:p>
    <w:p>
      <w:pPr>
        <w:pStyle w:val="P16"/>
        <w:framePr w:w="6710" w:h="376" w:hRule="exact" w:wrap="none" w:vAnchor="page" w:hAnchor="margin" w:x="45" w:y="13619"/>
        <w:rPr>
          <w:rStyle w:val="C3"/>
          <w:rtl w:val="0"/>
        </w:rPr>
      </w:pPr>
    </w:p>
    <w:p>
      <w:pPr>
        <w:pStyle w:val="P17"/>
        <w:framePr w:w="6658" w:h="249" w:hRule="exact" w:wrap="none" w:vAnchor="page" w:hAnchor="margin" w:x="71" w:y="13675"/>
        <w:rPr>
          <w:rStyle w:val="C13"/>
          <w:rtl w:val="0"/>
        </w:rPr>
      </w:pPr>
      <w:r>
        <w:rPr>
          <w:rStyle w:val="C13"/>
          <w:rtl w:val="0"/>
        </w:rPr>
        <w:t>f) Dodržení zásady BOZP</w:t>
      </w:r>
    </w:p>
    <w:p>
      <w:pPr>
        <w:pStyle w:val="P30"/>
        <w:framePr w:w="3921" w:h="376" w:hRule="exact" w:wrap="none" w:vAnchor="page" w:hAnchor="margin" w:x="6800" w:y="13619"/>
        <w:rPr>
          <w:rStyle w:val="C3"/>
          <w:rtl w:val="0"/>
        </w:rPr>
      </w:pPr>
    </w:p>
    <w:p>
      <w:pPr>
        <w:pStyle w:val="P31"/>
        <w:framePr w:w="3839" w:h="249" w:hRule="exact" w:wrap="none" w:vAnchor="page" w:hAnchor="margin" w:x="6856" w:y="13675"/>
        <w:rPr>
          <w:rStyle w:val="C22"/>
          <w:rtl w:val="0"/>
        </w:rPr>
      </w:pPr>
      <w:r>
        <w:rPr>
          <w:rStyle w:val="C22"/>
          <w:rtl w:val="0"/>
        </w:rPr>
        <w:t>Praktické předvedení</w:t>
      </w:r>
    </w:p>
    <w:p>
      <w:pPr>
        <w:pStyle w:val="P32"/>
        <w:framePr w:w="10710" w:h="248" w:hRule="exact" w:wrap="none" w:vAnchor="page" w:hAnchor="margin" w:x="28" w:y="141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Evidování technických dat o průběhu a výsledcích práce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Vyplnit běžné pracovní záznamy vedené pro hlavní činnosti související s povoláním opravář zemědělských 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na určených formulářích se slovním vysvětlením</w:t>
      </w:r>
    </w:p>
    <w:p>
      <w:pPr>
        <w:pStyle w:val="P32"/>
        <w:framePr w:w="10710" w:h="248" w:hRule="exact" w:wrap="none" w:vAnchor="page" w:hAnchor="margin" w:x="28" w:y="3690"/>
        <w:rPr>
          <w:rStyle w:val="C23"/>
          <w:rtl w:val="0"/>
        </w:rPr>
      </w:pPr>
      <w:r>
        <w:rPr>
          <w:rStyle w:val="C23"/>
          <w:rtl w:val="0"/>
        </w:rPr>
        <w:t>Je třeba splnit uvedené kritérium.</w:t>
      </w:r>
    </w:p>
    <w:p>
      <w:pPr>
        <w:pStyle w:val="P23"/>
        <w:framePr w:w="10710" w:h="340" w:hRule="exact" w:wrap="none" w:vAnchor="page" w:hAnchor="margin" w:x="28" w:y="4126"/>
        <w:rPr>
          <w:rStyle w:val="C18"/>
          <w:rtl w:val="0"/>
        </w:rPr>
      </w:pPr>
      <w:r>
        <w:rPr>
          <w:rStyle w:val="C18"/>
          <w:rtl w:val="0"/>
        </w:rPr>
        <w:t>Řízení motorových vozidel v rozsahu řidičského oprávnění skupin T, B a C</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831" w:hRule="exact" w:wrap="none" w:vAnchor="page" w:hAnchor="margin" w:x="45" w:y="4941"/>
        <w:rPr>
          <w:rStyle w:val="C3"/>
          <w:rtl w:val="0"/>
        </w:rPr>
      </w:pPr>
    </w:p>
    <w:p>
      <w:pPr>
        <w:pStyle w:val="P13"/>
        <w:framePr w:w="6658" w:h="704" w:hRule="exact" w:wrap="none" w:vAnchor="page" w:hAnchor="margin" w:x="71" w:y="4997"/>
        <w:rPr>
          <w:rStyle w:val="C11"/>
          <w:rtl w:val="0"/>
        </w:rPr>
      </w:pPr>
      <w:r>
        <w:rPr>
          <w:rStyle w:val="C11"/>
          <w:rtl w:val="0"/>
        </w:rPr>
        <w:t>a) Zkoušený se prokáže řidičským oprávněním příslušné skupiny</w:t>
      </w:r>
    </w:p>
    <w:p>
      <w:pPr>
        <w:pStyle w:val="P28"/>
        <w:framePr w:w="3921" w:h="831" w:hRule="exact" w:wrap="none" w:vAnchor="page" w:hAnchor="margin" w:x="6800" w:y="4941"/>
        <w:rPr>
          <w:rStyle w:val="C3"/>
          <w:rtl w:val="0"/>
        </w:rPr>
      </w:pPr>
    </w:p>
    <w:p>
      <w:pPr>
        <w:pStyle w:val="P29"/>
        <w:framePr w:w="3839" w:h="704" w:hRule="exact" w:wrap="none" w:vAnchor="page" w:hAnchor="margin" w:x="6856" w:y="4997"/>
        <w:rPr>
          <w:rStyle w:val="C21"/>
          <w:rtl w:val="0"/>
        </w:rPr>
      </w:pPr>
      <w:r>
        <w:rPr>
          <w:rStyle w:val="C21"/>
          <w:rtl w:val="0"/>
        </w:rPr>
        <w:t>Teoretická a praktická zkouška žadatelů o řidičská oprávnění podle zákona č. 247/2000 Sb. (příp. pozdějších předpisů)</w:t>
      </w:r>
    </w:p>
    <w:p>
      <w:pPr>
        <w:pStyle w:val="P32"/>
        <w:framePr w:w="10710" w:h="248" w:hRule="exact" w:wrap="none" w:vAnchor="page" w:hAnchor="margin" w:x="28" w:y="5886"/>
        <w:rPr>
          <w:rStyle w:val="C23"/>
          <w:rtl w:val="0"/>
        </w:rPr>
      </w:pPr>
      <w:r>
        <w:rPr>
          <w:rStyle w:val="C23"/>
          <w:rtl w:val="0"/>
        </w:rPr>
        <w:t>Je třeba splnit dané kritérium.</w:t>
      </w:r>
    </w:p>
    <w:p>
      <w:pPr>
        <w:pStyle w:val="P23"/>
        <w:framePr w:w="10710" w:h="547" w:hRule="exact" w:wrap="none" w:vAnchor="page" w:hAnchor="margin" w:x="28" w:y="6321"/>
        <w:rPr>
          <w:rStyle w:val="C18"/>
          <w:rtl w:val="0"/>
        </w:rPr>
      </w:pPr>
      <w:r>
        <w:rPr>
          <w:rStyle w:val="C18"/>
          <w:rtl w:val="0"/>
        </w:rPr>
        <w:t>Svařování elektrickým obloukem (v rozsahu osnov ZK 111 W 01 nebo ZK 135 W 01), svařování plamenem a řezání kyslíkem (v rozsahu osnovy ZK 311 W 01)</w:t>
      </w:r>
    </w:p>
    <w:p>
      <w:pPr>
        <w:pStyle w:val="P24"/>
        <w:framePr w:w="6713" w:h="376" w:hRule="exact" w:wrap="none" w:vAnchor="page" w:hAnchor="margin" w:x="45" w:y="6968"/>
        <w:rPr>
          <w:rStyle w:val="C3"/>
          <w:rtl w:val="0"/>
        </w:rPr>
      </w:pPr>
    </w:p>
    <w:p>
      <w:pPr>
        <w:pStyle w:val="P25"/>
        <w:framePr w:w="6661" w:h="249" w:hRule="exact" w:wrap="none" w:vAnchor="page" w:hAnchor="margin" w:x="71" w:y="7039"/>
        <w:rPr>
          <w:rStyle w:val="C19"/>
          <w:rtl w:val="0"/>
        </w:rPr>
      </w:pPr>
      <w:r>
        <w:rPr>
          <w:rStyle w:val="C19"/>
          <w:rtl w:val="0"/>
        </w:rPr>
        <w:t>Kritéria hodnocení</w:t>
      </w:r>
    </w:p>
    <w:p>
      <w:pPr>
        <w:pStyle w:val="P26"/>
        <w:framePr w:w="3918" w:h="376" w:hRule="exact" w:wrap="none" w:vAnchor="page" w:hAnchor="margin" w:x="6803" w:y="6968"/>
        <w:rPr>
          <w:rStyle w:val="C3"/>
          <w:rtl w:val="0"/>
        </w:rPr>
      </w:pPr>
    </w:p>
    <w:p>
      <w:pPr>
        <w:pStyle w:val="P27"/>
        <w:framePr w:w="3836" w:h="249" w:hRule="exact" w:wrap="none" w:vAnchor="page" w:hAnchor="margin" w:x="6859" w:y="7039"/>
        <w:rPr>
          <w:rStyle w:val="C20"/>
          <w:rtl w:val="0"/>
        </w:rPr>
      </w:pPr>
      <w:r>
        <w:rPr>
          <w:rStyle w:val="C20"/>
          <w:rtl w:val="0"/>
        </w:rPr>
        <w:t>Způsoby ověření</w:t>
      </w:r>
    </w:p>
    <w:p>
      <w:pPr>
        <w:pStyle w:val="P12"/>
        <w:framePr w:w="6710" w:h="831" w:hRule="exact" w:wrap="none" w:vAnchor="page" w:hAnchor="margin" w:x="45" w:y="7344"/>
        <w:rPr>
          <w:rStyle w:val="C3"/>
          <w:rtl w:val="0"/>
        </w:rPr>
      </w:pPr>
    </w:p>
    <w:p>
      <w:pPr>
        <w:pStyle w:val="P13"/>
        <w:framePr w:w="6658" w:h="704" w:hRule="exact" w:wrap="none" w:vAnchor="page" w:hAnchor="margin" w:x="71" w:y="7400"/>
        <w:rPr>
          <w:rStyle w:val="C11"/>
          <w:rtl w:val="0"/>
        </w:rPr>
      </w:pPr>
      <w:r>
        <w:rPr>
          <w:rStyle w:val="C11"/>
          <w:rtl w:val="0"/>
        </w:rPr>
        <w:t>a) Zkoušený se prokáže předepsaným oprávněním pro svařování</w:t>
      </w:r>
    </w:p>
    <w:p>
      <w:pPr>
        <w:pStyle w:val="P28"/>
        <w:framePr w:w="3921" w:h="831" w:hRule="exact" w:wrap="none" w:vAnchor="page" w:hAnchor="margin" w:x="6800" w:y="7344"/>
        <w:rPr>
          <w:rStyle w:val="C3"/>
          <w:rtl w:val="0"/>
        </w:rPr>
      </w:pPr>
    </w:p>
    <w:p>
      <w:pPr>
        <w:pStyle w:val="P29"/>
        <w:framePr w:w="3839" w:h="704" w:hRule="exact" w:wrap="none" w:vAnchor="page" w:hAnchor="margin" w:x="6856" w:y="7400"/>
        <w:rPr>
          <w:rStyle w:val="C21"/>
          <w:rtl w:val="0"/>
        </w:rPr>
      </w:pPr>
      <w:r>
        <w:rPr>
          <w:rStyle w:val="C21"/>
          <w:rtl w:val="0"/>
        </w:rPr>
        <w:t>Zkouška podle zásad platných pro ukončování svářečských kurzů v uvedeném rozsahu</w:t>
      </w:r>
    </w:p>
    <w:p>
      <w:pPr>
        <w:pStyle w:val="P32"/>
        <w:framePr w:w="10710" w:h="248" w:hRule="exact" w:wrap="none" w:vAnchor="page" w:hAnchor="margin" w:x="28" w:y="8288"/>
        <w:rPr>
          <w:rStyle w:val="C23"/>
          <w:rtl w:val="0"/>
        </w:rPr>
      </w:pPr>
      <w:r>
        <w:rPr>
          <w:rStyle w:val="C23"/>
          <w:rtl w:val="0"/>
        </w:rPr>
        <w:t>Je třeba splnit dané kritérium.</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22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BOZP a PO.</w:t>
      </w:r>
    </w:p>
    <w:p>
      <w:pPr>
        <w:keepNext w:val="0"/>
        <w:keepLines w:val="0"/>
        <w:framePr w:w="10766" w:h="22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by mělo být pokud možno spojeno do navazujících činností vedoucích k ucelenému opravárenskému úkonu. </w:t>
      </w:r>
    </w:p>
    <w:p>
      <w:pPr>
        <w:keepNext w:val="0"/>
        <w:keepLines w:val="0"/>
        <w:framePr w:w="10766" w:h="22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praktického předvedení je třeba přihlížet především k bezpečnému provádění všech úkonů, ke kvalitě zhotoveného produktu i k časovému hledisku zvládání operací. </w:t>
      </w:r>
    </w:p>
    <w:p>
      <w:pPr>
        <w:keepNext w:val="0"/>
        <w:keepLines w:val="0"/>
        <w:framePr w:w="10766" w:h="22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Přitom je nutno posuzovat nejen dosažený výsledek, ale i samostatnost při rozhodování o nejvhodnějším postupu řešení zadaného úkolu podle daných podmínek pracoviště.</w:t>
      </w:r>
    </w:p>
    <w:p>
      <w:pPr>
        <w:pStyle w:val="P33"/>
        <w:framePr w:w="10766" w:h="2068" w:hRule="exact" w:wrap="none" w:vAnchor="page" w:hAnchor="margin" w:x="0" w:y="5269"/>
        <w:rPr>
          <w:rStyle w:val="C3"/>
          <w:rtl w:val="0"/>
        </w:rPr>
      </w:pPr>
    </w:p>
    <w:p>
      <w:pPr>
        <w:pStyle w:val="P35"/>
        <w:framePr w:w="10710" w:h="340" w:hRule="exact" w:wrap="none" w:vAnchor="page" w:hAnchor="margin" w:x="28" w:y="5269"/>
        <w:rPr>
          <w:rStyle w:val="C25"/>
          <w:rtl w:val="0"/>
        </w:rPr>
      </w:pPr>
      <w:r>
        <w:rPr>
          <w:rStyle w:val="C25"/>
          <w:rtl w:val="0"/>
        </w:rPr>
        <w:t>Výsledné hodnocení</w:t>
      </w:r>
    </w:p>
    <w:p>
      <w:pPr>
        <w:keepNext w:val="0"/>
        <w:keepLines w:val="0"/>
        <w:framePr w:w="10766" w:h="1727" w:hRule="exact" w:wrap="none" w:vAnchor="page" w:hAnchor="margin" w:x="0" w:y="5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1146" w:hRule="exact" w:wrap="none" w:vAnchor="page" w:hAnchor="margin" w:x="0" w:y="7563"/>
        <w:rPr>
          <w:rStyle w:val="C3"/>
          <w:rtl w:val="0"/>
        </w:rPr>
      </w:pPr>
    </w:p>
    <w:p>
      <w:pPr>
        <w:pStyle w:val="P35"/>
        <w:framePr w:w="10710" w:h="340" w:hRule="exact" w:wrap="none" w:vAnchor="page" w:hAnchor="margin" w:x="28" w:y="7563"/>
        <w:rPr>
          <w:rStyle w:val="C25"/>
          <w:rtl w:val="0"/>
        </w:rPr>
      </w:pPr>
      <w:r>
        <w:rPr>
          <w:rStyle w:val="C25"/>
          <w:rtl w:val="0"/>
        </w:rPr>
        <w:t>Počet zkoušejících</w:t>
      </w:r>
    </w:p>
    <w:p>
      <w:pPr>
        <w:keepNext w:val="0"/>
        <w:keepLines w:val="0"/>
        <w:framePr w:w="10766" w:h="806"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fyzickou autorizovanou osobou nebo před jedním autorizovaným zástupcem autorizované právnické osoby.</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1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a maturitní zkouškou v oboru vzdělání zaměřeném na zemědělskou techniku a 10 let praxe ve funkci s odpovědností za vedení dílen zemědělského podniku nebo podniku opravárenských služeb pro zemědělství, z toho minimálně jeden rok v období posledních dvou let před podáním žádosti o autorizaci.</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a maturitní zkouškou v oboru vzdělání zaměřeném na zemědělskou techniku a 5 let praxe ve funkci učitele praktického vyučování ve střední škole s oborem vzdělání zaměřeným na zemědělskou techniku, z toho minimálně jeden rok v období posledních dvou let před podáním žádosti o autorizaci.</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zaměřeném na zemědělskou techniku nebo vysokoškolské bakalářské vzdělání v oboru zaměřeném na zemědělskou techniku a 6 let praxe ve funkci s odpovědností za vedení dílen zemědělského podniku nebo podniku opravárenských služeb pro zemědělství, z toho minimálně jeden rok v období posledních dvou let před podáním žádosti o autorizaci.</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zaměřeném na zemědělskou techniku a 5 let praxe ve funkci s odpovědností za vedení dílen zemědělského podniku nebo podniku opravárenských služeb pro zemědělství, z toho minimálně jeden rok v období posledních dvou let před podáním žádosti o autorizaci.</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zaměřeném na zemědělskou techniku a 5 let praxe ve funkci učitele odborných předmětů v oborech vzdělání zaměřených na zemědělskou techniku, z toho minimálně jeden rok v období posledních dvou let před podáním žádosti o autorizaci.</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954" w:hRule="exact" w:wrap="none" w:vAnchor="page" w:hAnchor="margin" w:x="0" w:y="10699"/>
        <w:rPr>
          <w:rStyle w:val="C3"/>
          <w:rtl w:val="0"/>
        </w:rPr>
      </w:pPr>
    </w:p>
    <w:p>
      <w:pPr>
        <w:pStyle w:val="P35"/>
        <w:framePr w:w="10710" w:h="340" w:hRule="exact" w:wrap="none" w:vAnchor="page" w:hAnchor="margin" w:x="28" w:y="10699"/>
        <w:rPr>
          <w:rStyle w:val="C25"/>
          <w:rtl w:val="0"/>
        </w:rPr>
      </w:pPr>
      <w:r>
        <w:rPr>
          <w:rStyle w:val="C25"/>
          <w:rtl w:val="0"/>
        </w:rPr>
        <w:t>Nezbytné materiální a technické předpoklady pro provedení zkoušky</w:t>
      </w:r>
    </w:p>
    <w:p>
      <w:pPr>
        <w:keepNext w:val="0"/>
        <w:keepLines w:val="0"/>
        <w:framePr w:w="10766" w:h="3614"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minimálně následující materiálně-technické zázemí /včetně příslušného vybavení/: </w:t>
      </w:r>
    </w:p>
    <w:p>
      <w:pPr>
        <w:keepNext w:val="0"/>
        <w:keepLines w:val="0"/>
        <w:framePr w:w="10766" w:h="3614"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obrábění kovů</w:t>
      </w:r>
    </w:p>
    <w:p>
      <w:pPr>
        <w:keepNext w:val="0"/>
        <w:keepLines w:val="0"/>
        <w:framePr w:w="10766" w:h="3614"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strojního obrábění kovů</w:t>
      </w:r>
    </w:p>
    <w:p>
      <w:pPr>
        <w:keepNext w:val="0"/>
        <w:keepLines w:val="0"/>
        <w:framePr w:w="10766" w:h="3614"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kovárnu</w:t>
      </w:r>
    </w:p>
    <w:p>
      <w:pPr>
        <w:keepNext w:val="0"/>
        <w:keepLines w:val="0"/>
        <w:framePr w:w="10766" w:h="3614"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svařovnu</w:t>
      </w:r>
    </w:p>
    <w:p>
      <w:pPr>
        <w:keepNext w:val="0"/>
        <w:keepLines w:val="0"/>
        <w:framePr w:w="10766" w:h="3614"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strojů a zařízení v chovu zvířat, traktorů a jiných motorových vozidel</w:t>
      </w:r>
    </w:p>
    <w:p>
      <w:pPr>
        <w:keepNext w:val="0"/>
        <w:keepLines w:val="0"/>
        <w:framePr w:w="10766" w:h="3614"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 a základní stroje a zařízení v chovu zvířat</w:t>
      </w:r>
    </w:p>
    <w:p>
      <w:pPr>
        <w:keepNext w:val="0"/>
        <w:keepLines w:val="0"/>
        <w:framePr w:w="10766" w:h="3614"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a další technickou dokumentaci mechanizačních prostředků</w:t>
      </w:r>
    </w:p>
    <w:p>
      <w:pPr>
        <w:keepNext w:val="0"/>
        <w:keepLines w:val="0"/>
        <w:framePr w:w="10766" w:h="3614"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11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 technického vybavení pro účely zkoušky. Pokud žadatel bude při zkouškách využívat materiálně technické vybavení jiné organizace, přiloží k žádosti o autorizaci smlouvu o jeho využívání nebo pronájmu, která bude uzavřená nejméně na dobu pěti let.</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může být podle zadaných úkolů rozložena do více dnů.</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byl zpracování ve spolupráci se Sektorovou radou zemědělství a zástupci těchto organizací: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zemědělské techniky Praha - Ruzyně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Pod Klapicí 11, Praha 5 - Radotín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Své podněty a připomínky dodaly i některé další zemědělské podniky a školy vyučující obor vzdělání opravář zemědělských strojů.</w:t>
      </w:r>
    </w:p>
    <w:p>
      <w:pPr>
        <w:pStyle w:val="P21"/>
        <w:framePr w:w="7654" w:h="331" w:hRule="exact" w:wrap="none" w:vAnchor="page" w:hAnchor="margin" w:x="28" w:y="15940"/>
        <w:rPr>
          <w:rStyle w:val="C16"/>
          <w:rtl w:val="0"/>
        </w:rPr>
      </w:pPr>
      <w:r>
        <w:rPr>
          <w:rStyle w:val="C16"/>
          <w:rtl w:val="0"/>
        </w:rPr>
        <w:t>Opravář strojů a zařízení v chovu zvířat, 11.9.2026 18:39:59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