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5D11B5" Type="http://schemas.openxmlformats.org/officeDocument/2006/relationships/officeDocument" Target="/word/document.xml" /><Relationship Id="coreR425D11B5" Type="http://schemas.openxmlformats.org/package/2006/relationships/metadata/core-properties" Target="/docProps/core.xml" /><Relationship Id="customR425D11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pěstování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29.4.2026 0:23:34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Tišnov, nám. Míru 22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Nám.míru 22, 66625 Tišnov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83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376" w:hRule="exact" w:wrap="none" w:vAnchor="page" w:hAnchor="margin" w:x="45" w:y="57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808"/>
        <w:rPr>
          <w:rStyle w:val="C13"/>
          <w:rtl w:val="0"/>
        </w:rPr>
      </w:pPr>
      <w:r>
        <w:rPr>
          <w:rStyle w:val="C13"/>
          <w:rtl w:val="0"/>
        </w:rPr>
        <w:t>Střední zemědělská škola Přerov, Osmek 47</w:t>
      </w:r>
    </w:p>
    <w:p>
      <w:pPr>
        <w:pStyle w:val="P15"/>
        <w:framePr w:w="2784" w:h="376" w:hRule="exact" w:wrap="none" w:vAnchor="page" w:hAnchor="margin" w:x="7937" w:y="57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808"/>
        <w:rPr>
          <w:rStyle w:val="C14"/>
          <w:rtl w:val="0"/>
        </w:rPr>
      </w:pPr>
      <w:r>
        <w:rPr>
          <w:rStyle w:val="C14"/>
          <w:rtl w:val="0"/>
        </w:rPr>
        <w:t>Osmek 367/47,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29.4.2026 0:23:34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