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2EAAF" Type="http://schemas.openxmlformats.org/officeDocument/2006/relationships/officeDocument" Target="/word/document.xml" /><Relationship Id="coreR4102EAAF" Type="http://schemas.openxmlformats.org/package/2006/relationships/metadata/core-properties" Target="/docProps/core.xml" /><Relationship Id="customR4102E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28.10.2026 21:16:12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28.10.2026 21:16:12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28.10.2026 21:16:12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