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A0399" Type="http://schemas.openxmlformats.org/officeDocument/2006/relationships/officeDocument" Target="/word/document.xml" /><Relationship Id="coreR38A0399" Type="http://schemas.openxmlformats.org/package/2006/relationships/metadata/core-properties" Target="/docProps/core.xml" /><Relationship Id="customR38A03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velkokotoučových pil v kamenické výrobě (kód: 36-099-H)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29.10.2026 2:36:23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29.10.2026 2:36:23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