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B6192" Type="http://schemas.openxmlformats.org/officeDocument/2006/relationships/officeDocument" Target="/word/document.xml" /><Relationship Id="coreR2B0B6192" Type="http://schemas.openxmlformats.org/package/2006/relationships/metadata/core-properties" Target="/docProps/core.xml" /><Relationship Id="customR2B0B6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103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3.11.2026 17:25:59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190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0B95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B2338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5CBF4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A41F4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