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BBFC4" Type="http://schemas.openxmlformats.org/officeDocument/2006/relationships/officeDocument" Target="/word/document.xml" /><Relationship Id="coreR182BBFC4" Type="http://schemas.openxmlformats.org/package/2006/relationships/metadata/core-properties" Target="/docProps/core.xml" /><Relationship Id="customR182BB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1678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1A035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