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E3F3B1" Type="http://schemas.openxmlformats.org/officeDocument/2006/relationships/officeDocument" Target="/word/document.xml" /><Relationship Id="coreR25E3F3B1" Type="http://schemas.openxmlformats.org/package/2006/relationships/metadata/core-properties" Target="/docProps/core.xml" /><Relationship Id="customR25E3F3B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 včelích produktů (kód: 41-036-H)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Zpracovatel včelích produktů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Získávání včelích produktů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stavu a kvality včelích produktů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Úprava a balení včelích produktů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Použití včelích produktů pro další výrobu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Expedice včelích produktů a výrobků z nich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 včelích produktů, 11.9.2026 20:08:34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https://nsp.cz/jednotka-prace/zpracovatel-vcelich-produ#zdravotni-zpusobilost). 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potvrzení musí být zřejmé, že uchazeč není alergický na včelí jed.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praktické části zkoušky, musí mít platný průkaz pracovníka v potravinářství (zdravotní průkaz).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potřeba, aby se zkoušející zaměřil v ústní části zkoušky na všechny včelí produkty, v praktické části pak na hlavní produkty, tj. na med, vosk, pyl, propolis a mateří kašičku.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a časovému hledisku zvládání předváděných operací. Přitom je nutno posuzovat nejen dosažený výsledek, ale i samostatnost při rozhodování o nejvhodnějším postupu řešení zadaného úkolu podle daných podmínek pracoviště. Je třeba hodnotit manuální zručnost uchazeče.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"Použití včelích produktů pro další výrobu", v kritériu b) uchazeč popíše postup a zároveň prakticky předvede některé fáze zpracování dle výběru autorizované osoby, např. výroba těsta, příprava polevy, zdobení perníků. V kritériu c) uchazeč popíše postup a vyrobí svíčky různými způsoby, např. stáčením, litím. 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 ohledem na zpracovávané produkty je vhodné zkoušku z této profesní kvalifikace realizovat v období včelařské sezony, tj. cca květen – srpen.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 včelích produktů, 11.9.2026 20:08:34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včelařů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včelařské - Včelařské vzdělávací centrum, o. p.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 včelích produktů, 11.9.2026 20:08:34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