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4EDD0" Type="http://schemas.openxmlformats.org/officeDocument/2006/relationships/officeDocument" Target="/word/document.xml" /><Relationship Id="coreR5644EDD0" Type="http://schemas.openxmlformats.org/package/2006/relationships/metadata/core-properties" Target="/docProps/core.xml" /><Relationship Id="customR5644ED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 vzduchotechniky, 27.10.2026 3:48:02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50B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6674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FF25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