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CCFAF6" Type="http://schemas.openxmlformats.org/officeDocument/2006/relationships/officeDocument" Target="/word/document.xml" /><Relationship Id="coreR7ACCFAF6" Type="http://schemas.openxmlformats.org/package/2006/relationships/metadata/core-properties" Target="/docProps/core.xml" /><Relationship Id="customR7ACCFA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0:03:01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0:03:01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0:03:01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0:03:01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0:03:01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0:03:01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poštovní přepravy pro mezinárodní poštovní provoz, 29.10.2026 0:03:01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3358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342E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