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31756" Type="http://schemas.openxmlformats.org/officeDocument/2006/relationships/officeDocument" Target="/word/document.xml" /><Relationship Id="coreR72631756" Type="http://schemas.openxmlformats.org/package/2006/relationships/metadata/core-properties" Target="/docProps/core.xml" /><Relationship Id="customR726317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designér a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designér a modelář, 13.6.2026 13:00:10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376" w:hRule="exact" w:wrap="none" w:vAnchor="page" w:hAnchor="margin" w:x="45" w:y="9498"/>
        <w:rPr>
          <w:rStyle w:val="C3"/>
          <w:rtl w:val="0"/>
        </w:rPr>
      </w:pPr>
    </w:p>
    <w:p>
      <w:pPr>
        <w:pStyle w:val="P13"/>
        <w:framePr w:w="6658" w:h="249" w:hRule="exact" w:wrap="none" w:vAnchor="page" w:hAnchor="margin" w:x="71" w:y="9554"/>
        <w:rPr>
          <w:rStyle w:val="C11"/>
          <w:rtl w:val="0"/>
        </w:rPr>
      </w:pPr>
      <w:r>
        <w:rPr>
          <w:rStyle w:val="C11"/>
          <w:rtl w:val="0"/>
        </w:rPr>
        <w:t>a) Vypracovat a sestavit technický návrh podle požadavků např. zákazníka</w:t>
      </w:r>
    </w:p>
    <w:p>
      <w:pPr>
        <w:pStyle w:val="P28"/>
        <w:framePr w:w="3921" w:h="376" w:hRule="exact" w:wrap="none" w:vAnchor="page" w:hAnchor="margin" w:x="6800" w:y="9498"/>
        <w:rPr>
          <w:rStyle w:val="C3"/>
          <w:rtl w:val="0"/>
        </w:rPr>
      </w:pPr>
    </w:p>
    <w:p>
      <w:pPr>
        <w:pStyle w:val="P29"/>
        <w:framePr w:w="3839" w:h="249" w:hRule="exact" w:wrap="none" w:vAnchor="page" w:hAnchor="margin" w:x="6856" w:y="9554"/>
        <w:rPr>
          <w:rStyle w:val="C21"/>
          <w:rtl w:val="0"/>
        </w:rPr>
      </w:pPr>
      <w:r>
        <w:rPr>
          <w:rStyle w:val="C21"/>
          <w:rtl w:val="0"/>
        </w:rPr>
        <w:t>Praktické předvedení s ústní obhajobou</w:t>
      </w:r>
    </w:p>
    <w:p>
      <w:pPr>
        <w:pStyle w:val="P16"/>
        <w:framePr w:w="6710" w:h="376" w:hRule="exact" w:wrap="none" w:vAnchor="page" w:hAnchor="margin" w:x="45" w:y="9874"/>
        <w:rPr>
          <w:rStyle w:val="C3"/>
          <w:rtl w:val="0"/>
        </w:rPr>
      </w:pPr>
    </w:p>
    <w:p>
      <w:pPr>
        <w:pStyle w:val="P17"/>
        <w:framePr w:w="6658" w:h="249" w:hRule="exact" w:wrap="none" w:vAnchor="page" w:hAnchor="margin" w:x="71" w:y="9930"/>
        <w:rPr>
          <w:rStyle w:val="C13"/>
          <w:rtl w:val="0"/>
        </w:rPr>
      </w:pPr>
      <w:r>
        <w:rPr>
          <w:rStyle w:val="C13"/>
          <w:rtl w:val="0"/>
        </w:rPr>
        <w:t>b) Založit technickou a technologickou dokumentaci</w:t>
      </w:r>
    </w:p>
    <w:p>
      <w:pPr>
        <w:pStyle w:val="P30"/>
        <w:framePr w:w="3921" w:h="376" w:hRule="exact" w:wrap="none" w:vAnchor="page" w:hAnchor="margin" w:x="6800" w:y="9874"/>
        <w:rPr>
          <w:rStyle w:val="C3"/>
          <w:rtl w:val="0"/>
        </w:rPr>
      </w:pPr>
    </w:p>
    <w:p>
      <w:pPr>
        <w:pStyle w:val="P31"/>
        <w:framePr w:w="3839" w:h="249"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Konstrukce vzorů méně náročných galanterních výrobků a obuvi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Vytvořit konstrukční síť pro zadaný střih obuvi</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Zhotovit podle vypracované konstrukční sítě šablony pro zadaný střih obuvi</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13.6.2026 13:00:10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a sestavit návrh šablon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materiálové provedení jednotlivých dílců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na PC vzorové dokumentace pro určený úsek výroby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 obhajobou</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konstrukční řešení výrobku z předem definovaného materiálu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Praktické předvedení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w:t>
      </w:r>
    </w:p>
    <w:p>
      <w:pPr>
        <w:pStyle w:val="P32"/>
        <w:framePr w:w="10710" w:h="248" w:hRule="exact" w:wrap="none" w:vAnchor="page" w:hAnchor="margin" w:x="28" w:y="9952"/>
        <w:rPr>
          <w:rStyle w:val="C23"/>
          <w:rtl w:val="0"/>
        </w:rPr>
      </w:pPr>
      <w:r>
        <w:rPr>
          <w:rStyle w:val="C23"/>
          <w:rtl w:val="0"/>
        </w:rPr>
        <w:t>Je třeba splnit obě kritéria.</w:t>
      </w:r>
    </w:p>
    <w:p>
      <w:pPr>
        <w:pStyle w:val="P23"/>
        <w:framePr w:w="10710" w:h="340" w:hRule="exact" w:wrap="none" w:vAnchor="page" w:hAnchor="margin" w:x="28" w:y="10387"/>
        <w:rPr>
          <w:rStyle w:val="C18"/>
          <w:rtl w:val="0"/>
        </w:rPr>
      </w:pPr>
      <w:r>
        <w:rPr>
          <w:rStyle w:val="C18"/>
          <w:rtl w:val="0"/>
        </w:rPr>
        <w:t>Zhotovování modelů méně náročných výrobků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Sestavit vzorovou konstrukční síť pro lodičkový střih obuvi</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Zhotovit šablony pro zadaný vzor jednoduchého galanterního výrobku</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13.6.2026 13:00:10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http://katalog.nsp.cz/karta_tp.aspx?id_jp=6285&amp;kod_sm1=30).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připraví modelové situace z provozu v návaznosti na ověřované kompetence.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Bude sledována celková kvalita vypracování a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13.6.2026 13:00:10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designér a modelář + střední vzdělání s maturitní zkouškou a alespoň 10 let odborné praxe v řídicích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13.6.2026 13:00:10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obuvnických a galanterních materiálů, polotovarů a komponentů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103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13.6.2026 13:00:10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designér a modelář, 13.6.2026 13:00:10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