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607DBC" Type="http://schemas.openxmlformats.org/officeDocument/2006/relationships/officeDocument" Target="/word/document.xml" /><Relationship Id="coreR6F607DBC" Type="http://schemas.openxmlformats.org/package/2006/relationships/metadata/core-properties" Target="/docProps/core.xml" /><Relationship Id="customR6F607D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27.10.2026 1:25:54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27.10.2026 1:25:54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