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17CDB" Type="http://schemas.openxmlformats.org/officeDocument/2006/relationships/officeDocument" Target="/word/document.xml" /><Relationship Id="coreR55917CDB" Type="http://schemas.openxmlformats.org/package/2006/relationships/metadata/core-properties" Target="/docProps/core.xml" /><Relationship Id="customR55917C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konstrukční a technologickou dokumentaci na zhotovení jednoduchého výrobku ze dřeva dle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 při dodržování BOZP</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při dodržování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Nakládat s pilařským odpadem v souladu s životním prostředím při dodržování BOZP</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 obhajobou</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Provést nastavení strojů a zařízení a jejich bezpečnostních prvků podle výrobní technické dokumentace a v souladu s bezpečnostními předpisy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Provést obsluhu základních dřevoobráběcích strojů a zařízení v souladu s technologickými a bezpečnostními předpisy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e) Dodržovat pravidla BOZP a používat ochranné pracovní prostředky</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s ústní obhajobou</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s ústní obhajobou</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s ústní obhajobou</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spojování dílů, dřevěných součástí obalů a palet při dodržování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daných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 a dodržovat BOZP</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provést skladování dřevařských výrobků a polotovarů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a 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 obhajobou</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s ústní obhajobou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Písemné a 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a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dřevařské výroby nebo zpracování dřeva a alespoň 5 let odborné praxe v oblasti dřevařské výroby nebo ve funkci učitele odborných předmětů nebo praktického vyučování v oblasti dřevařské 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dřevěných obalů, palet a dílců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podle zadání úkolu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klíče na matice a šrouby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pokosnice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skoby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tesařské kozy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ztužidla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podpírací pahýlek (pachole)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svěrák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a rýsovací pomůcky: skládací metr nebo svinovací metr, pásmo, měřicí lať, tesařská tužka, úhelník, pokosník.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dřevěných obalů, palet a dílců, 27.10.2026 4:38:54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