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59B696" Type="http://schemas.openxmlformats.org/officeDocument/2006/relationships/officeDocument" Target="/word/document.xml" /><Relationship Id="coreR7359B696" Type="http://schemas.openxmlformats.org/package/2006/relationships/metadata/core-properties" Target="/docProps/core.xml" /><Relationship Id="customR7359B6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plavání, 31.7.2026 13:35:29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ANAHITA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Bečvářská 1384, 19016 Újezd nad Lesy,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BALIC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Internacionální 1225/19, 16500 Praha 6</w:t>
      </w:r>
    </w:p>
    <w:p>
      <w:pPr>
        <w:pStyle w:val="P13"/>
        <w:framePr w:w="7847" w:h="831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Česká unie školního plavání, z.s.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Na Vápenkách 379/29, 74221 Kopřivnice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Flashtones, s.r.o.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>Vrázova 1059/8, 15000 Praha 5 - Smíchov</w:t>
      </w:r>
    </w:p>
    <w:p>
      <w:pPr>
        <w:pStyle w:val="P17"/>
        <w:framePr w:w="7847" w:h="376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Mgr. Kovářů Zbyněk MBA</w:t>
      </w:r>
    </w:p>
    <w:p>
      <w:pPr>
        <w:pStyle w:val="P19"/>
        <w:framePr w:w="2784" w:h="376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Zbinohy 62/1, 58840 Zbinohy</w:t>
      </w:r>
    </w:p>
    <w:p>
      <w:pPr>
        <w:pStyle w:val="P13"/>
        <w:framePr w:w="7847" w:h="376" w:hRule="exact" w:wrap="none" w:vAnchor="page" w:hAnchor="margin" w:x="45" w:y="78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1"/>
        <w:rPr>
          <w:rStyle w:val="C13"/>
          <w:rtl w:val="0"/>
        </w:rPr>
      </w:pPr>
      <w:r>
        <w:rPr>
          <w:rStyle w:val="C13"/>
          <w:rtl w:val="0"/>
        </w:rPr>
        <w:t>MAVERA, s. r. o.</w:t>
      </w:r>
    </w:p>
    <w:p>
      <w:pPr>
        <w:pStyle w:val="P15"/>
        <w:framePr w:w="2784" w:h="376" w:hRule="exact" w:wrap="none" w:vAnchor="page" w:hAnchor="margin" w:x="7937" w:y="78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1"/>
        <w:rPr>
          <w:rStyle w:val="C14"/>
          <w:rtl w:val="0"/>
        </w:rPr>
      </w:pPr>
      <w:r>
        <w:rPr>
          <w:rStyle w:val="C14"/>
          <w:rtl w:val="0"/>
        </w:rPr>
        <w:t>Osecká 202/32, 43511 Lom</w:t>
      </w:r>
    </w:p>
    <w:p>
      <w:pPr>
        <w:pStyle w:val="P17"/>
        <w:framePr w:w="7847" w:h="607" w:hRule="exact" w:wrap="none" w:vAnchor="page" w:hAnchor="margin" w:x="45" w:y="82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37"/>
        <w:rPr>
          <w:rStyle w:val="C15"/>
          <w:rtl w:val="0"/>
        </w:rPr>
      </w:pPr>
      <w:r>
        <w:rPr>
          <w:rStyle w:val="C15"/>
          <w:rtl w:val="0"/>
        </w:rPr>
        <w:t>Plavecký klub Slávia VŠ Plzeň</w:t>
      </w:r>
    </w:p>
    <w:p>
      <w:pPr>
        <w:pStyle w:val="P19"/>
        <w:framePr w:w="2784" w:h="607" w:hRule="exact" w:wrap="none" w:vAnchor="page" w:hAnchor="margin" w:x="7937" w:y="82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37"/>
        <w:rPr>
          <w:rStyle w:val="C16"/>
          <w:rtl w:val="0"/>
        </w:rPr>
      </w:pPr>
      <w:r>
        <w:rPr>
          <w:rStyle w:val="C16"/>
          <w:rtl w:val="0"/>
        </w:rPr>
        <w:t xml:space="preserve">Náměstí Gen. Píky  42, 32600 Plzeň</w:t>
      </w:r>
    </w:p>
    <w:p>
      <w:pPr>
        <w:pStyle w:val="P13"/>
        <w:framePr w:w="7847" w:h="607" w:hRule="exact" w:wrap="none" w:vAnchor="page" w:hAnchor="margin" w:x="45" w:y="889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3"/>
        <w:rPr>
          <w:rStyle w:val="C13"/>
          <w:rtl w:val="0"/>
        </w:rPr>
      </w:pPr>
      <w:r>
        <w:rPr>
          <w:rStyle w:val="C13"/>
          <w:rtl w:val="0"/>
        </w:rPr>
        <w:t>Seanomad Rescue s.r.o.</w:t>
      </w:r>
    </w:p>
    <w:p>
      <w:pPr>
        <w:pStyle w:val="P15"/>
        <w:framePr w:w="2784" w:h="607" w:hRule="exact" w:wrap="none" w:vAnchor="page" w:hAnchor="margin" w:x="7937" w:y="889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3"/>
        <w:rPr>
          <w:rStyle w:val="C14"/>
          <w:rtl w:val="0"/>
        </w:rPr>
      </w:pPr>
      <w:r>
        <w:rPr>
          <w:rStyle w:val="C14"/>
          <w:rtl w:val="0"/>
        </w:rPr>
        <w:t>Javornice 134, 51711 Javornice</w:t>
      </w:r>
    </w:p>
    <w:p>
      <w:pPr>
        <w:pStyle w:val="P17"/>
        <w:framePr w:w="7847" w:h="607" w:hRule="exact" w:wrap="none" w:vAnchor="page" w:hAnchor="margin" w:x="45" w:y="951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0"/>
        <w:rPr>
          <w:rStyle w:val="C15"/>
          <w:rtl w:val="0"/>
        </w:rPr>
      </w:pPr>
      <w:r>
        <w:rPr>
          <w:rStyle w:val="C15"/>
          <w:rtl w:val="0"/>
        </w:rPr>
        <w:t>STAREZ-SPORT, a.s.</w:t>
      </w:r>
    </w:p>
    <w:p>
      <w:pPr>
        <w:pStyle w:val="P19"/>
        <w:framePr w:w="2784" w:h="607" w:hRule="exact" w:wrap="none" w:vAnchor="page" w:hAnchor="margin" w:x="7937" w:y="951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0"/>
        <w:rPr>
          <w:rStyle w:val="C16"/>
          <w:rtl w:val="0"/>
        </w:rPr>
      </w:pPr>
      <w:r>
        <w:rPr>
          <w:rStyle w:val="C16"/>
          <w:rtl w:val="0"/>
        </w:rPr>
        <w:t>Křídlovická 911/34, 60300 Brno</w:t>
      </w:r>
    </w:p>
    <w:p>
      <w:pPr>
        <w:pStyle w:val="P13"/>
        <w:framePr w:w="7847" w:h="607" w:hRule="exact" w:wrap="none" w:vAnchor="page" w:hAnchor="margin" w:x="45" w:y="1013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86"/>
        <w:rPr>
          <w:rStyle w:val="C13"/>
          <w:rtl w:val="0"/>
        </w:rPr>
      </w:pPr>
      <w:r>
        <w:rPr>
          <w:rStyle w:val="C13"/>
          <w:rtl w:val="0"/>
        </w:rPr>
        <w:t>PaedDr. Svobodová Irena</w:t>
      </w:r>
    </w:p>
    <w:p>
      <w:pPr>
        <w:pStyle w:val="P15"/>
        <w:framePr w:w="2784" w:h="607" w:hRule="exact" w:wrap="none" w:vAnchor="page" w:hAnchor="margin" w:x="7937" w:y="1013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86"/>
        <w:rPr>
          <w:rStyle w:val="C14"/>
          <w:rtl w:val="0"/>
        </w:rPr>
      </w:pPr>
      <w:r>
        <w:rPr>
          <w:rStyle w:val="C14"/>
          <w:rtl w:val="0"/>
        </w:rPr>
        <w:t>Morseova 244/23, 10900 Praha 10 - Petrovice</w:t>
      </w:r>
    </w:p>
    <w:p>
      <w:pPr>
        <w:pStyle w:val="P17"/>
        <w:framePr w:w="7847" w:h="376" w:hRule="exact" w:wrap="none" w:vAnchor="page" w:hAnchor="margin" w:x="45" w:y="1074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03"/>
        <w:rPr>
          <w:rStyle w:val="C15"/>
          <w:rtl w:val="0"/>
        </w:rPr>
      </w:pPr>
      <w:r>
        <w:rPr>
          <w:rStyle w:val="C15"/>
          <w:rtl w:val="0"/>
        </w:rPr>
        <w:t>Školící a Výcvikové Centrum Asklépios z.s.</w:t>
      </w:r>
    </w:p>
    <w:p>
      <w:pPr>
        <w:pStyle w:val="P19"/>
        <w:framePr w:w="2784" w:h="376" w:hRule="exact" w:wrap="none" w:vAnchor="page" w:hAnchor="margin" w:x="7937" w:y="1074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03"/>
        <w:rPr>
          <w:rStyle w:val="C16"/>
          <w:rtl w:val="0"/>
        </w:rPr>
      </w:pPr>
      <w:r>
        <w:rPr>
          <w:rStyle w:val="C16"/>
          <w:rtl w:val="0"/>
        </w:rPr>
        <w:t>Bukovec 234, 73985 Bukovec</w:t>
      </w:r>
    </w:p>
    <w:p>
      <w:pPr>
        <w:pStyle w:val="P13"/>
        <w:framePr w:w="7847" w:h="376" w:hRule="exact" w:wrap="none" w:vAnchor="page" w:hAnchor="margin" w:x="45" w:y="11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88"/>
        <w:rPr>
          <w:rStyle w:val="C13"/>
          <w:rtl w:val="0"/>
        </w:rPr>
      </w:pPr>
      <w:r>
        <w:rPr>
          <w:rStyle w:val="C13"/>
          <w:rtl w:val="0"/>
        </w:rPr>
        <w:t>Vodní záchranná služba Brno-město</w:t>
      </w:r>
    </w:p>
    <w:p>
      <w:pPr>
        <w:pStyle w:val="P15"/>
        <w:framePr w:w="2784" w:h="376" w:hRule="exact" w:wrap="none" w:vAnchor="page" w:hAnchor="margin" w:x="7937" w:y="11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88"/>
        <w:rPr>
          <w:rStyle w:val="C14"/>
          <w:rtl w:val="0"/>
        </w:rPr>
      </w:pPr>
      <w:r>
        <w:rPr>
          <w:rStyle w:val="C14"/>
          <w:rtl w:val="0"/>
        </w:rPr>
        <w:t>Pisárecká 480/11, 60300 Brno</w:t>
      </w:r>
    </w:p>
    <w:p>
      <w:pPr>
        <w:pStyle w:val="P17"/>
        <w:framePr w:w="7847" w:h="376" w:hRule="exact" w:wrap="none" w:vAnchor="page" w:hAnchor="margin" w:x="45" w:y="11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74"/>
        <w:rPr>
          <w:rStyle w:val="C15"/>
          <w:rtl w:val="0"/>
        </w:rPr>
      </w:pPr>
      <w:r>
        <w:rPr>
          <w:rStyle w:val="C15"/>
          <w:rtl w:val="0"/>
        </w:rPr>
        <w:t>Vzdělávání Ottománek s.r.o.</w:t>
      </w:r>
    </w:p>
    <w:p>
      <w:pPr>
        <w:pStyle w:val="P19"/>
        <w:framePr w:w="2784" w:h="376" w:hRule="exact" w:wrap="none" w:vAnchor="page" w:hAnchor="margin" w:x="7937" w:y="11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74"/>
        <w:rPr>
          <w:rStyle w:val="C16"/>
          <w:rtl w:val="0"/>
        </w:rPr>
      </w:pPr>
      <w:r>
        <w:rPr>
          <w:rStyle w:val="C16"/>
          <w:rtl w:val="0"/>
        </w:rPr>
        <w:t xml:space="preserve">Školní  383, 25228 Černošice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plavání, 31.7.2026 13:35:29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