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A01726" Type="http://schemas.openxmlformats.org/officeDocument/2006/relationships/officeDocument" Target="/word/document.xml" /><Relationship Id="coreR6DA01726" Type="http://schemas.openxmlformats.org/package/2006/relationships/metadata/core-properties" Target="/docProps/core.xml" /><Relationship Id="customR6DA017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technolog / slévárenská technička technoložka (kód: 21-038-M)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výroby a zpracování kovů a jejich slitin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metodice zpracování slévárenského technologického postupu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ve slévárenské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technologického úseku slévárenské výroby a vazeb výrobní činnosti ve slévárenské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slévárenské technologické dokumentace, archivace, změnové 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Operativní řízení kvality odlitků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kovových materiálech a slitinách pro výrobu odlitků a v jejich zkoušení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Využití systémů a standardů jakosti ve slévárenství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ekonomice slévárenské výroby a v technických dodacích podmínkách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Slévárenský technik technolog / slévárenská technička technoložka, 30.7.2026 7:27:45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metodice zpracování slévárenského technologického postupu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Zpracovat slévárenský technologický postup zadaného odlitku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 obhajobou</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základní materiály používané pro výrobu odlitků (chemické složení, mechanické vlastnosti, typické slévárenské vlastnosti)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 s písemnou přípravou</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Určit základní technické parametry nutné pro výrobu modelového zařízení zadaného odlitku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Kontrola dodržování technologických postupů a bezpečnostních předpisů ve slévárenské výrobě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Prokázat znalost bezpečnostních předpisů platných ve slévárenské výrobě</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 s písemnou přípravou</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Vysvětlit postupy kontrol dodržování technologických postupů v zadaném úseku slévárenské výroby</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Ústní ověření s písemnou přípravou</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Vyjmenovat ekologické a hygienické normy platné ve slévárenské výrobě</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ověření s písemnou přípravou</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Řízení technologického úseku slévárenské výroby a vazeb výrobní činnosti ve slévárenské výrobě</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Popsat základní výrobní zařízení požívané pro výrobu odlitků (zařízení formovny, jaderny, tavírny, čistírny)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Ústní ověření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b) Vytvořit výrobní postupy a stanovit technologické výrobní parametry zadaných výrobních procesů včetně způsobů kontroly kvality</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Praktické předvedení s ústní obhajobou</w:t>
      </w:r>
    </w:p>
    <w:p>
      <w:pPr>
        <w:pStyle w:val="P32"/>
        <w:framePr w:w="10710" w:h="248" w:hRule="exact" w:wrap="none" w:vAnchor="page" w:hAnchor="margin" w:x="28" w:y="10763"/>
        <w:rPr>
          <w:rStyle w:val="C23"/>
          <w:rtl w:val="0"/>
        </w:rPr>
      </w:pPr>
      <w:r>
        <w:rPr>
          <w:rStyle w:val="C23"/>
          <w:rtl w:val="0"/>
        </w:rPr>
        <w:t>Je třeba splnit obě kritéria.</w:t>
      </w:r>
    </w:p>
    <w:p>
      <w:pPr>
        <w:pStyle w:val="P23"/>
        <w:framePr w:w="10710" w:h="340" w:hRule="exact" w:wrap="none" w:vAnchor="page" w:hAnchor="margin" w:x="28" w:y="11199"/>
        <w:rPr>
          <w:rStyle w:val="C18"/>
          <w:rtl w:val="0"/>
        </w:rPr>
      </w:pPr>
      <w:r>
        <w:rPr>
          <w:rStyle w:val="C18"/>
          <w:rtl w:val="0"/>
        </w:rPr>
        <w:t>Vedení slévárenské technologické dokumentace, archivace, změnové řízení</w:t>
      </w:r>
    </w:p>
    <w:p>
      <w:pPr>
        <w:pStyle w:val="P24"/>
        <w:framePr w:w="6713" w:h="376" w:hRule="exact" w:wrap="none" w:vAnchor="page" w:hAnchor="margin" w:x="45" w:y="11638"/>
        <w:rPr>
          <w:rStyle w:val="C3"/>
          <w:rtl w:val="0"/>
        </w:rPr>
      </w:pPr>
    </w:p>
    <w:p>
      <w:pPr>
        <w:pStyle w:val="P25"/>
        <w:framePr w:w="6661" w:h="249" w:hRule="exact" w:wrap="none" w:vAnchor="page" w:hAnchor="margin" w:x="71" w:y="11709"/>
        <w:rPr>
          <w:rStyle w:val="C19"/>
          <w:rtl w:val="0"/>
        </w:rPr>
      </w:pPr>
      <w:r>
        <w:rPr>
          <w:rStyle w:val="C19"/>
          <w:rtl w:val="0"/>
        </w:rPr>
        <w:t>Kritéria hodnocení</w:t>
      </w:r>
    </w:p>
    <w:p>
      <w:pPr>
        <w:pStyle w:val="P26"/>
        <w:framePr w:w="3918" w:h="376" w:hRule="exact" w:wrap="none" w:vAnchor="page" w:hAnchor="margin" w:x="6803" w:y="11638"/>
        <w:rPr>
          <w:rStyle w:val="C3"/>
          <w:rtl w:val="0"/>
        </w:rPr>
      </w:pPr>
    </w:p>
    <w:p>
      <w:pPr>
        <w:pStyle w:val="P27"/>
        <w:framePr w:w="3836" w:h="249" w:hRule="exact" w:wrap="none" w:vAnchor="page" w:hAnchor="margin" w:x="6859" w:y="11709"/>
        <w:rPr>
          <w:rStyle w:val="C20"/>
          <w:rtl w:val="0"/>
        </w:rPr>
      </w:pPr>
      <w:r>
        <w:rPr>
          <w:rStyle w:val="C20"/>
          <w:rtl w:val="0"/>
        </w:rPr>
        <w:t>Způsoby ověření</w:t>
      </w:r>
    </w:p>
    <w:p>
      <w:pPr>
        <w:pStyle w:val="P12"/>
        <w:framePr w:w="6710" w:h="376" w:hRule="exact" w:wrap="none" w:vAnchor="page" w:hAnchor="margin" w:x="45" w:y="12014"/>
        <w:rPr>
          <w:rStyle w:val="C3"/>
          <w:rtl w:val="0"/>
        </w:rPr>
      </w:pPr>
    </w:p>
    <w:p>
      <w:pPr>
        <w:pStyle w:val="P13"/>
        <w:framePr w:w="6658" w:h="249" w:hRule="exact" w:wrap="none" w:vAnchor="page" w:hAnchor="margin" w:x="71" w:y="12070"/>
        <w:rPr>
          <w:rStyle w:val="C11"/>
          <w:rtl w:val="0"/>
        </w:rPr>
      </w:pPr>
      <w:r>
        <w:rPr>
          <w:rStyle w:val="C11"/>
          <w:rtl w:val="0"/>
        </w:rPr>
        <w:t>a) Popsat přidělování čísel modelů a vedení dokumentace o modelech</w:t>
      </w:r>
    </w:p>
    <w:p>
      <w:pPr>
        <w:pStyle w:val="P28"/>
        <w:framePr w:w="3921" w:h="376" w:hRule="exact" w:wrap="none" w:vAnchor="page" w:hAnchor="margin" w:x="6800" w:y="12014"/>
        <w:rPr>
          <w:rStyle w:val="C3"/>
          <w:rtl w:val="0"/>
        </w:rPr>
      </w:pPr>
    </w:p>
    <w:p>
      <w:pPr>
        <w:pStyle w:val="P29"/>
        <w:framePr w:w="3839" w:h="249" w:hRule="exact" w:wrap="none" w:vAnchor="page" w:hAnchor="margin" w:x="6856" w:y="12070"/>
        <w:rPr>
          <w:rStyle w:val="C21"/>
          <w:rtl w:val="0"/>
        </w:rPr>
      </w:pPr>
      <w:r>
        <w:rPr>
          <w:rStyle w:val="C21"/>
          <w:rtl w:val="0"/>
        </w:rPr>
        <w:t>Praktické předvedení s ústní obhajobou</w:t>
      </w:r>
    </w:p>
    <w:p>
      <w:pPr>
        <w:pStyle w:val="P16"/>
        <w:framePr w:w="6710" w:h="376" w:hRule="exact" w:wrap="none" w:vAnchor="page" w:hAnchor="margin" w:x="45" w:y="12391"/>
        <w:rPr>
          <w:rStyle w:val="C3"/>
          <w:rtl w:val="0"/>
        </w:rPr>
      </w:pPr>
    </w:p>
    <w:p>
      <w:pPr>
        <w:pStyle w:val="P17"/>
        <w:framePr w:w="6658" w:h="249" w:hRule="exact" w:wrap="none" w:vAnchor="page" w:hAnchor="margin" w:x="71" w:y="12447"/>
        <w:rPr>
          <w:rStyle w:val="C13"/>
          <w:rtl w:val="0"/>
        </w:rPr>
      </w:pPr>
      <w:r>
        <w:rPr>
          <w:rStyle w:val="C13"/>
          <w:rtl w:val="0"/>
        </w:rPr>
        <w:t>b) Zpracovat technologickou kartu konkrétního odlitku</w:t>
      </w:r>
    </w:p>
    <w:p>
      <w:pPr>
        <w:pStyle w:val="P30"/>
        <w:framePr w:w="3921" w:h="376" w:hRule="exact" w:wrap="none" w:vAnchor="page" w:hAnchor="margin" w:x="6800" w:y="12391"/>
        <w:rPr>
          <w:rStyle w:val="C3"/>
          <w:rtl w:val="0"/>
        </w:rPr>
      </w:pPr>
    </w:p>
    <w:p>
      <w:pPr>
        <w:pStyle w:val="P31"/>
        <w:framePr w:w="3839" w:h="249" w:hRule="exact" w:wrap="none" w:vAnchor="page" w:hAnchor="margin" w:x="6856" w:y="12447"/>
        <w:rPr>
          <w:rStyle w:val="C22"/>
          <w:rtl w:val="0"/>
        </w:rPr>
      </w:pPr>
      <w:r>
        <w:rPr>
          <w:rStyle w:val="C22"/>
          <w:rtl w:val="0"/>
        </w:rPr>
        <w:t>Praktické předvedení s ústní obhajobou</w:t>
      </w:r>
    </w:p>
    <w:p>
      <w:pPr>
        <w:pStyle w:val="P32"/>
        <w:framePr w:w="10710" w:h="248" w:hRule="exact" w:wrap="none" w:vAnchor="page" w:hAnchor="margin" w:x="28" w:y="12880"/>
        <w:rPr>
          <w:rStyle w:val="C23"/>
          <w:rtl w:val="0"/>
        </w:rPr>
      </w:pPr>
      <w:r>
        <w:rPr>
          <w:rStyle w:val="C23"/>
          <w:rtl w:val="0"/>
        </w:rPr>
        <w:t>Je třeba splnit obě kritéria.</w:t>
      </w:r>
    </w:p>
    <w:p>
      <w:pPr>
        <w:pStyle w:val="P23"/>
        <w:framePr w:w="10710" w:h="340" w:hRule="exact" w:wrap="none" w:vAnchor="page" w:hAnchor="margin" w:x="28" w:y="13316"/>
        <w:rPr>
          <w:rStyle w:val="C18"/>
          <w:rtl w:val="0"/>
        </w:rPr>
      </w:pPr>
      <w:r>
        <w:rPr>
          <w:rStyle w:val="C18"/>
          <w:rtl w:val="0"/>
        </w:rPr>
        <w:t>Operativní řízení kvality odlitků</w:t>
      </w:r>
    </w:p>
    <w:p>
      <w:pPr>
        <w:pStyle w:val="P24"/>
        <w:framePr w:w="6713" w:h="376" w:hRule="exact" w:wrap="none" w:vAnchor="page" w:hAnchor="margin" w:x="45" w:y="13755"/>
        <w:rPr>
          <w:rStyle w:val="C3"/>
          <w:rtl w:val="0"/>
        </w:rPr>
      </w:pPr>
    </w:p>
    <w:p>
      <w:pPr>
        <w:pStyle w:val="P25"/>
        <w:framePr w:w="6661" w:h="249" w:hRule="exact" w:wrap="none" w:vAnchor="page" w:hAnchor="margin" w:x="71" w:y="13826"/>
        <w:rPr>
          <w:rStyle w:val="C19"/>
          <w:rtl w:val="0"/>
        </w:rPr>
      </w:pPr>
      <w:r>
        <w:rPr>
          <w:rStyle w:val="C19"/>
          <w:rtl w:val="0"/>
        </w:rPr>
        <w:t>Kritéria hodnocení</w:t>
      </w:r>
    </w:p>
    <w:p>
      <w:pPr>
        <w:pStyle w:val="P26"/>
        <w:framePr w:w="3918" w:h="376" w:hRule="exact" w:wrap="none" w:vAnchor="page" w:hAnchor="margin" w:x="6803" w:y="13755"/>
        <w:rPr>
          <w:rStyle w:val="C3"/>
          <w:rtl w:val="0"/>
        </w:rPr>
      </w:pPr>
    </w:p>
    <w:p>
      <w:pPr>
        <w:pStyle w:val="P27"/>
        <w:framePr w:w="3836" w:h="249" w:hRule="exact" w:wrap="none" w:vAnchor="page" w:hAnchor="margin" w:x="6859" w:y="13826"/>
        <w:rPr>
          <w:rStyle w:val="C20"/>
          <w:rtl w:val="0"/>
        </w:rPr>
      </w:pPr>
      <w:r>
        <w:rPr>
          <w:rStyle w:val="C20"/>
          <w:rtl w:val="0"/>
        </w:rPr>
        <w:t>Způsoby ověření</w:t>
      </w:r>
    </w:p>
    <w:p>
      <w:pPr>
        <w:pStyle w:val="P12"/>
        <w:framePr w:w="6710" w:h="376" w:hRule="exact" w:wrap="none" w:vAnchor="page" w:hAnchor="margin" w:x="45" w:y="14132"/>
        <w:rPr>
          <w:rStyle w:val="C3"/>
          <w:rtl w:val="0"/>
        </w:rPr>
      </w:pPr>
    </w:p>
    <w:p>
      <w:pPr>
        <w:pStyle w:val="P13"/>
        <w:framePr w:w="6658" w:h="249" w:hRule="exact" w:wrap="none" w:vAnchor="page" w:hAnchor="margin" w:x="71" w:y="14188"/>
        <w:rPr>
          <w:rStyle w:val="C11"/>
          <w:rtl w:val="0"/>
        </w:rPr>
      </w:pPr>
      <w:r>
        <w:rPr>
          <w:rStyle w:val="C11"/>
          <w:rtl w:val="0"/>
        </w:rPr>
        <w:t>a) Popsat základní vady odlitků a vysvětlit příčiny jejich vzniku</w:t>
      </w:r>
    </w:p>
    <w:p>
      <w:pPr>
        <w:pStyle w:val="P28"/>
        <w:framePr w:w="3921" w:h="376" w:hRule="exact" w:wrap="none" w:vAnchor="page" w:hAnchor="margin" w:x="6800" w:y="14132"/>
        <w:rPr>
          <w:rStyle w:val="C3"/>
          <w:rtl w:val="0"/>
        </w:rPr>
      </w:pPr>
    </w:p>
    <w:p>
      <w:pPr>
        <w:pStyle w:val="P29"/>
        <w:framePr w:w="3839" w:h="249" w:hRule="exact" w:wrap="none" w:vAnchor="page" w:hAnchor="margin" w:x="6856" w:y="14188"/>
        <w:rPr>
          <w:rStyle w:val="C21"/>
          <w:rtl w:val="0"/>
        </w:rPr>
      </w:pPr>
      <w:r>
        <w:rPr>
          <w:rStyle w:val="C21"/>
          <w:rtl w:val="0"/>
        </w:rPr>
        <w:t>Praktické předvedení a ústní ověření</w:t>
      </w:r>
    </w:p>
    <w:p>
      <w:pPr>
        <w:pStyle w:val="P16"/>
        <w:framePr w:w="6710" w:h="376" w:hRule="exact" w:wrap="none" w:vAnchor="page" w:hAnchor="margin" w:x="45" w:y="14508"/>
        <w:rPr>
          <w:rStyle w:val="C3"/>
          <w:rtl w:val="0"/>
        </w:rPr>
      </w:pPr>
    </w:p>
    <w:p>
      <w:pPr>
        <w:pStyle w:val="P17"/>
        <w:framePr w:w="6658" w:h="249" w:hRule="exact" w:wrap="none" w:vAnchor="page" w:hAnchor="margin" w:x="71" w:y="14564"/>
        <w:rPr>
          <w:rStyle w:val="C13"/>
          <w:rtl w:val="0"/>
        </w:rPr>
      </w:pPr>
      <w:r>
        <w:rPr>
          <w:rStyle w:val="C13"/>
          <w:rtl w:val="0"/>
        </w:rPr>
        <w:t>b) Zpracovat metodiku odstranění konkrétní vady u konkrétního odlitku</w:t>
      </w:r>
    </w:p>
    <w:p>
      <w:pPr>
        <w:pStyle w:val="P30"/>
        <w:framePr w:w="3921" w:h="376" w:hRule="exact" w:wrap="none" w:vAnchor="page" w:hAnchor="margin" w:x="6800" w:y="14508"/>
        <w:rPr>
          <w:rStyle w:val="C3"/>
          <w:rtl w:val="0"/>
        </w:rPr>
      </w:pPr>
    </w:p>
    <w:p>
      <w:pPr>
        <w:pStyle w:val="P31"/>
        <w:framePr w:w="3839" w:h="249" w:hRule="exact" w:wrap="none" w:vAnchor="page" w:hAnchor="margin" w:x="6856" w:y="14564"/>
        <w:rPr>
          <w:rStyle w:val="C22"/>
          <w:rtl w:val="0"/>
        </w:rPr>
      </w:pPr>
      <w:r>
        <w:rPr>
          <w:rStyle w:val="C22"/>
          <w:rtl w:val="0"/>
        </w:rPr>
        <w:t>Praktické předvedení a ústní ověření</w:t>
      </w:r>
    </w:p>
    <w:p>
      <w:pPr>
        <w:pStyle w:val="P32"/>
        <w:framePr w:w="10710" w:h="248" w:hRule="exact" w:wrap="none" w:vAnchor="page" w:hAnchor="margin" w:x="28" w:y="149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Slévárenský technik technolog / slévárenská technička technoložka, 30.7.2026 7:27:45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kovových materiálech a slitinách pro výrobu odlitků a v jejich zkoušení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vstupní suroviny a materiály používané pro výrobu zadaného odlitků a jejich základní slévárenské vlastnosti a technické parametry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s písemnou přípravou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destruktivní a nedestruktivní metody ověřování kvality odlitků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 s písemnou přípravou</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Využití systémů a standardů jakosti ve slévárenství</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systémy řízení jakosti ve slévárenské výrobě</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 s písemnou přípravou</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Vysvětlit principy systému řízení jakosti ve slévárenské výrobě podle norem jakosti ČSN EN ISO 9001:2015</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Ústní ověření s písemnou přípravou</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Orientace v ekonomice slévárenské výroby a v technických dodacích podmínkách</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607" w:hRule="exact" w:wrap="none" w:vAnchor="page" w:hAnchor="margin" w:x="45" w:y="7665"/>
        <w:rPr>
          <w:rStyle w:val="C3"/>
          <w:rtl w:val="0"/>
        </w:rPr>
      </w:pPr>
    </w:p>
    <w:p>
      <w:pPr>
        <w:pStyle w:val="P13"/>
        <w:framePr w:w="6658" w:h="480" w:hRule="exact" w:wrap="none" w:vAnchor="page" w:hAnchor="margin" w:x="71" w:y="7721"/>
        <w:rPr>
          <w:rStyle w:val="C11"/>
          <w:rtl w:val="0"/>
        </w:rPr>
      </w:pPr>
      <w:r>
        <w:rPr>
          <w:rStyle w:val="C11"/>
          <w:rtl w:val="0"/>
        </w:rPr>
        <w:t>a) Prokázat na příkladech znalost normy ČSN EN 10204 Kovové výrobky – druhy dokumentů</w:t>
      </w:r>
    </w:p>
    <w:p>
      <w:pPr>
        <w:pStyle w:val="P28"/>
        <w:framePr w:w="3921" w:h="607" w:hRule="exact" w:wrap="none" w:vAnchor="page" w:hAnchor="margin" w:x="6800" w:y="7665"/>
        <w:rPr>
          <w:rStyle w:val="C3"/>
          <w:rtl w:val="0"/>
        </w:rPr>
      </w:pPr>
    </w:p>
    <w:p>
      <w:pPr>
        <w:pStyle w:val="P29"/>
        <w:framePr w:w="3839" w:h="480" w:hRule="exact" w:wrap="none" w:vAnchor="page" w:hAnchor="margin" w:x="6856" w:y="7721"/>
        <w:rPr>
          <w:rStyle w:val="C21"/>
          <w:rtl w:val="0"/>
        </w:rPr>
      </w:pPr>
      <w:r>
        <w:rPr>
          <w:rStyle w:val="C21"/>
          <w:rtl w:val="0"/>
        </w:rPr>
        <w:t>Praktické předvedení a ústní ověření</w:t>
      </w:r>
    </w:p>
    <w:p>
      <w:pPr>
        <w:pStyle w:val="P16"/>
        <w:framePr w:w="6710" w:h="607" w:hRule="exact" w:wrap="none" w:vAnchor="page" w:hAnchor="margin" w:x="45" w:y="8272"/>
        <w:rPr>
          <w:rStyle w:val="C3"/>
          <w:rtl w:val="0"/>
        </w:rPr>
      </w:pPr>
    </w:p>
    <w:p>
      <w:pPr>
        <w:pStyle w:val="P17"/>
        <w:framePr w:w="6658" w:h="480" w:hRule="exact" w:wrap="none" w:vAnchor="page" w:hAnchor="margin" w:x="71" w:y="8328"/>
        <w:rPr>
          <w:rStyle w:val="C13"/>
          <w:rtl w:val="0"/>
        </w:rPr>
      </w:pPr>
      <w:r>
        <w:rPr>
          <w:rStyle w:val="C13"/>
          <w:rtl w:val="0"/>
        </w:rPr>
        <w:t>b) Prokázat znalost normy ČSN EN 1559 Slévárenství-Technické dodací podmínky – Část 1 až 6</w:t>
      </w:r>
    </w:p>
    <w:p>
      <w:pPr>
        <w:pStyle w:val="P30"/>
        <w:framePr w:w="3921" w:h="607" w:hRule="exact" w:wrap="none" w:vAnchor="page" w:hAnchor="margin" w:x="6800" w:y="8272"/>
        <w:rPr>
          <w:rStyle w:val="C3"/>
          <w:rtl w:val="0"/>
        </w:rPr>
      </w:pPr>
    </w:p>
    <w:p>
      <w:pPr>
        <w:pStyle w:val="P31"/>
        <w:framePr w:w="3839" w:h="480" w:hRule="exact" w:wrap="none" w:vAnchor="page" w:hAnchor="margin" w:x="6856" w:y="8328"/>
        <w:rPr>
          <w:rStyle w:val="C22"/>
          <w:rtl w:val="0"/>
        </w:rPr>
      </w:pPr>
      <w:r>
        <w:rPr>
          <w:rStyle w:val="C22"/>
          <w:rtl w:val="0"/>
        </w:rPr>
        <w:t>Praktické předvedení a ústní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c) Stanovit technologii výroby a provést kalkulaci nákladů na výrobu zadaného odlitku</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Praktické předvedení a ústní ověření</w:t>
      </w:r>
    </w:p>
    <w:p>
      <w:pPr>
        <w:pStyle w:val="P32"/>
        <w:framePr w:w="10710" w:h="248" w:hRule="exact" w:wrap="none" w:vAnchor="page" w:hAnchor="margin" w:x="28" w:y="95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technolog / slévárenská technička technoložka, 30.7.2026 7:27:45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https://www.nsp.cz/jednotka-prace/slevarensky-technik-techn-6045#zdravotni-zpusobilost).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aby při ověřování jednotlivých kompetencí byla každému uchazeči zadána alespoň jedna modelová situace z každého úseku slévárenského provozu - tedy z tavírny, formovny, čistírny.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Slévárenský technik technolog / slévárenská technička technoložka, 30.7.2026 7:27:45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0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v oblasti slévárenství, hutnictví nebo ve funkci učitele odborných předmětů v oblasti slévárenství, hutnictví.</w:t>
      </w:r>
    </w:p>
    <w:p>
      <w:pPr>
        <w:keepNext w:val="0"/>
        <w:keepLines w:val="1"/>
        <w:framePr w:w="10766" w:h="6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a alespoň 5 let odborné praxe v řídicích pozicích v oblasti slévárenství, hutnictví nebo ve funkci učitele odborných předmětů v oblasti slévárenství, hutnictví.</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technolog / slévárenská technička technoložka, 30.7.2026 7:27:45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Zázemí modelového nebo funkčního slévárenského provozu, které obsahuje:</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Tavírnu</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Formovnu</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Čistírnu</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surovin a materiálů</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Laboratoř</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Osobní ochranné pomůcky pracovníka (OOPP)</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Pracovní stůl, židli, kancelářské potřeby, kalkulačku, počítač</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2D dokumentaci zadaného odlitku</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Platnou nebo modelovou technologickou dokumentaci konkrétního odlitku</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Normy ČSN EN 10204 Kovové výrobky</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Normy ČSN EN 1559 Slévárenství ‒ Technické dodací podmínky – normy jakosti ČSN EN ISO 9001:2009</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 Platnou nebo modelovou dokumentaci používanou v technické přípravě výroby </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 Platnou nebo modelovou dokumentaci související s bezpečností práce, požární ochranou, havarijními plány slévárny</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 Technické a bezpečnostní listy zadaných slévárenských surovin a materiálů</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Platný nebo modelový katalog vad odlitků </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budou k dispozici buď v listinné podobě v dostatečném počtu potřebném pro zkoušku, nebo v elektronické podobě v off-line formě (tedy již stažené) pro okamžité použití uchazečem.</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89"/>
        <w:rPr>
          <w:rStyle w:val="C3"/>
          <w:rtl w:val="0"/>
        </w:rPr>
      </w:pPr>
    </w:p>
    <w:p>
      <w:pPr>
        <w:pStyle w:val="P35"/>
        <w:framePr w:w="10710" w:h="340" w:hRule="exact" w:wrap="none" w:vAnchor="page" w:hAnchor="margin" w:x="28" w:y="10089"/>
        <w:rPr>
          <w:rStyle w:val="C25"/>
          <w:rtl w:val="0"/>
        </w:rPr>
      </w:pPr>
      <w:r>
        <w:rPr>
          <w:rStyle w:val="C25"/>
          <w:rtl w:val="0"/>
        </w:rPr>
        <w:t>Doba přípravy na zkoušku</w:t>
      </w:r>
    </w:p>
    <w:p>
      <w:pPr>
        <w:keepNext w:val="0"/>
        <w:keepLines w:val="0"/>
        <w:framePr w:w="10766" w:h="806" w:hRule="exact" w:wrap="none" w:vAnchor="page" w:hAnchor="margin" w:x="0" w:y="104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462"/>
        <w:rPr>
          <w:rStyle w:val="C3"/>
          <w:rtl w:val="0"/>
        </w:rPr>
      </w:pPr>
    </w:p>
    <w:p>
      <w:pPr>
        <w:pStyle w:val="P35"/>
        <w:framePr w:w="10710" w:h="340" w:hRule="exact" w:wrap="none" w:vAnchor="page" w:hAnchor="margin" w:x="28" w:y="11462"/>
        <w:rPr>
          <w:rStyle w:val="C25"/>
          <w:rtl w:val="0"/>
        </w:rPr>
      </w:pPr>
      <w:r>
        <w:rPr>
          <w:rStyle w:val="C25"/>
          <w:rtl w:val="0"/>
        </w:rPr>
        <w:t>Doba pro vykonání zkoušky</w:t>
      </w:r>
    </w:p>
    <w:p>
      <w:pPr>
        <w:keepNext w:val="0"/>
        <w:keepLines w:val="0"/>
        <w:framePr w:w="10766" w:h="806" w:hRule="exact" w:wrap="none" w:vAnchor="page" w:hAnchor="margin" w:x="0" w:y="118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Slévárenský technik technolog / slévárenská technička technoložka, 30.7.2026 7:27:45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technická, Brno</w:t>
      </w:r>
    </w:p>
    <w:p>
      <w:pPr>
        <w:pStyle w:val="P21"/>
        <w:framePr w:w="7654" w:h="331" w:hRule="exact" w:wrap="none" w:vAnchor="page" w:hAnchor="margin" w:x="28" w:y="15940"/>
        <w:rPr>
          <w:rStyle w:val="C16"/>
          <w:rtl w:val="0"/>
        </w:rPr>
      </w:pPr>
      <w:r>
        <w:rPr>
          <w:rStyle w:val="C16"/>
          <w:rtl w:val="0"/>
        </w:rPr>
        <w:t>Slévárenský technik technolog / slévárenská technička technoložka, 30.7.2026 7:27:45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F1F02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B6A02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