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3CE0A" Type="http://schemas.openxmlformats.org/officeDocument/2006/relationships/officeDocument" Target="/word/document.xml" /><Relationship Id="coreR5053CE0A" Type="http://schemas.openxmlformats.org/package/2006/relationships/metadata/core-properties" Target="/docProps/core.xml" /><Relationship Id="customR5053CE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 slévárenská technička technoložka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 slévárenská technička technoložka, 28.10.2026 21:16:59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28.10.2026 21:16:59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28.10.2026 21:16:59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8"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430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 slévárenská technička technoložka, 28.10.2026 21:16:59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 slévárenská technička technoložka, 28.10.2026 21:16:59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 slévárenská technička technoložka, 28.10.2026 21:16:59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E934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