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2B1C69" Type="http://schemas.openxmlformats.org/officeDocument/2006/relationships/officeDocument" Target="/word/document.xml" /><Relationship Id="coreRF2B1C69" Type="http://schemas.openxmlformats.org/package/2006/relationships/metadata/core-properties" Target="/docProps/core.xml" /><Relationship Id="customRF2B1C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Technik modelových zařízení (kód: 21-44-L/01)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modelář / slévárenská technička modelářka (kód: 21-037-M)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modelář (kód: 21-99-M/12)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Slévárenský technik modelář / slévárenská technička modelářka (kód: 21-037-M)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