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55BEA8" Type="http://schemas.openxmlformats.org/officeDocument/2006/relationships/officeDocument" Target="/word/document.xml" /><Relationship Id="coreR7955BEA8" Type="http://schemas.openxmlformats.org/package/2006/relationships/metadata/core-properties" Target="/docProps/core.xml" /><Relationship Id="customR7955BE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vedoucí výrobního provozu (kód: 32-019-M)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usní, základních a pomocných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Zajištění dodržování zásad BOZP v kožedělné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dodržování technologických postupů v kožedělné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plnění operativních plánů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technického dozoru na pracovištích kožedělné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Zjišťování příčin snížené kvality kožedělné výroby a navrhování opatření k dosažení žádoucí kvality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kožedělné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Operativní řešení organizačních a provozních problémů v kožedělné výrobě</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Koordinace průběhu a vazeb výrobních činností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Určování optimálního využívání výrobních a pracovních kapacit na pracovištích kožedělné výroby</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15.08.2013 do: 10.06.2018</w:t>
      </w:r>
    </w:p>
    <w:p>
      <w:pPr>
        <w:pStyle w:val="P21"/>
        <w:framePr w:w="7654" w:h="331" w:hRule="exact" w:wrap="none" w:vAnchor="page" w:hAnchor="margin" w:x="28" w:y="15940"/>
        <w:rPr>
          <w:rStyle w:val="C16"/>
          <w:rtl w:val="0"/>
        </w:rPr>
      </w:pPr>
      <w:r>
        <w:rPr>
          <w:rStyle w:val="C16"/>
          <w:rtl w:val="0"/>
        </w:rPr>
        <w:t>Kožařský technik vedoucí výrobního provozu, 29.10.2026 2:24:07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norem pro kožedělnou výrobu a schopnost orientovat se v nich,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 obhajobou</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s ústní obhajobou</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Posuzování kvality usní, základních a pomocných materiálů</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a) Určit a pojmenovat předložené vzorky usní, základních a pomocných materiálů, definovat jejich vlastnosti</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s ústní obhajobou</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w:t>
      </w:r>
    </w:p>
    <w:p>
      <w:pPr>
        <w:pStyle w:val="P32"/>
        <w:framePr w:w="10710" w:h="248" w:hRule="exact" w:wrap="none" w:vAnchor="page" w:hAnchor="margin" w:x="28" w:y="11449"/>
        <w:rPr>
          <w:rStyle w:val="C23"/>
          <w:rtl w:val="0"/>
        </w:rPr>
      </w:pPr>
      <w:r>
        <w:rPr>
          <w:rStyle w:val="C23"/>
          <w:rtl w:val="0"/>
        </w:rPr>
        <w:t>Je třeba splnit všechna kritéria.</w:t>
      </w:r>
    </w:p>
    <w:p>
      <w:pPr>
        <w:pStyle w:val="P23"/>
        <w:framePr w:w="10710" w:h="340" w:hRule="exact" w:wrap="none" w:vAnchor="page" w:hAnchor="margin" w:x="28" w:y="11884"/>
        <w:rPr>
          <w:rStyle w:val="C18"/>
          <w:rtl w:val="0"/>
        </w:rPr>
      </w:pPr>
      <w:r>
        <w:rPr>
          <w:rStyle w:val="C18"/>
          <w:rtl w:val="0"/>
        </w:rPr>
        <w:t>Zajištění dodržování zásad BOZP v kožedělné výrobě</w:t>
      </w:r>
    </w:p>
    <w:p>
      <w:pPr>
        <w:pStyle w:val="P24"/>
        <w:framePr w:w="6713" w:h="376" w:hRule="exact" w:wrap="none" w:vAnchor="page" w:hAnchor="margin" w:x="45" w:y="12324"/>
        <w:rPr>
          <w:rStyle w:val="C3"/>
          <w:rtl w:val="0"/>
        </w:rPr>
      </w:pPr>
    </w:p>
    <w:p>
      <w:pPr>
        <w:pStyle w:val="P25"/>
        <w:framePr w:w="6661" w:h="249" w:hRule="exact" w:wrap="none" w:vAnchor="page" w:hAnchor="margin" w:x="71" w:y="12395"/>
        <w:rPr>
          <w:rStyle w:val="C19"/>
          <w:rtl w:val="0"/>
        </w:rPr>
      </w:pPr>
      <w:r>
        <w:rPr>
          <w:rStyle w:val="C19"/>
          <w:rtl w:val="0"/>
        </w:rPr>
        <w:t>Kritéria hodnocení</w:t>
      </w:r>
    </w:p>
    <w:p>
      <w:pPr>
        <w:pStyle w:val="P26"/>
        <w:framePr w:w="3918" w:h="376" w:hRule="exact" w:wrap="none" w:vAnchor="page" w:hAnchor="margin" w:x="6803" w:y="12324"/>
        <w:rPr>
          <w:rStyle w:val="C3"/>
          <w:rtl w:val="0"/>
        </w:rPr>
      </w:pPr>
    </w:p>
    <w:p>
      <w:pPr>
        <w:pStyle w:val="P27"/>
        <w:framePr w:w="3836" w:h="249" w:hRule="exact" w:wrap="none" w:vAnchor="page" w:hAnchor="margin" w:x="6859" w:y="12395"/>
        <w:rPr>
          <w:rStyle w:val="C20"/>
          <w:rtl w:val="0"/>
        </w:rPr>
      </w:pPr>
      <w:r>
        <w:rPr>
          <w:rStyle w:val="C20"/>
          <w:rtl w:val="0"/>
        </w:rPr>
        <w:t>Způsoby ověření</w:t>
      </w:r>
    </w:p>
    <w:p>
      <w:pPr>
        <w:pStyle w:val="P12"/>
        <w:framePr w:w="6710" w:h="831" w:hRule="exact" w:wrap="none" w:vAnchor="page" w:hAnchor="margin" w:x="45" w:y="12700"/>
        <w:rPr>
          <w:rStyle w:val="C3"/>
          <w:rtl w:val="0"/>
        </w:rPr>
      </w:pPr>
    </w:p>
    <w:p>
      <w:pPr>
        <w:pStyle w:val="P13"/>
        <w:framePr w:w="6658" w:h="704" w:hRule="exact" w:wrap="none" w:vAnchor="page" w:hAnchor="margin" w:x="71" w:y="12756"/>
        <w:rPr>
          <w:rStyle w:val="C11"/>
          <w:rtl w:val="0"/>
        </w:rPr>
      </w:pPr>
      <w:r>
        <w:rPr>
          <w:rStyle w:val="C11"/>
          <w:rtl w:val="0"/>
        </w:rPr>
        <w:t>a) Prokázat znalost právních předpisů týkajících se BOZP, hygieny práce, protipožární ochrany, poskytování první pomoci a zacházení s elektrickým proudem v kožedělné výrobě</w:t>
      </w:r>
    </w:p>
    <w:p>
      <w:pPr>
        <w:pStyle w:val="P28"/>
        <w:framePr w:w="3921" w:h="831" w:hRule="exact" w:wrap="none" w:vAnchor="page" w:hAnchor="margin" w:x="6800" w:y="12700"/>
        <w:rPr>
          <w:rStyle w:val="C3"/>
          <w:rtl w:val="0"/>
        </w:rPr>
      </w:pPr>
    </w:p>
    <w:p>
      <w:pPr>
        <w:pStyle w:val="P29"/>
        <w:framePr w:w="3839" w:h="704" w:hRule="exact" w:wrap="none" w:vAnchor="page" w:hAnchor="margin" w:x="6856" w:y="12756"/>
        <w:rPr>
          <w:rStyle w:val="C21"/>
          <w:rtl w:val="0"/>
        </w:rPr>
      </w:pPr>
      <w:r>
        <w:rPr>
          <w:rStyle w:val="C21"/>
          <w:rtl w:val="0"/>
        </w:rPr>
        <w:t>Ústní ověření</w:t>
      </w:r>
    </w:p>
    <w:p>
      <w:pPr>
        <w:pStyle w:val="P16"/>
        <w:framePr w:w="6710" w:h="831" w:hRule="exact" w:wrap="none" w:vAnchor="page" w:hAnchor="margin" w:x="45" w:y="13531"/>
        <w:rPr>
          <w:rStyle w:val="C3"/>
          <w:rtl w:val="0"/>
        </w:rPr>
      </w:pPr>
    </w:p>
    <w:p>
      <w:pPr>
        <w:pStyle w:val="P17"/>
        <w:framePr w:w="6658" w:h="704" w:hRule="exact" w:wrap="none" w:vAnchor="page" w:hAnchor="margin" w:x="71" w:y="13587"/>
        <w:rPr>
          <w:rStyle w:val="C13"/>
          <w:rtl w:val="0"/>
        </w:rPr>
      </w:pPr>
      <w:r>
        <w:rPr>
          <w:rStyle w:val="C13"/>
          <w:rtl w:val="0"/>
        </w:rPr>
        <w:t>b) Vysvětlit dodržování bezpečnosti práce při obsluze strojů v kožedělné výrobě, uvést možná zdravotní rizika a případné použití ochranných pracovních pomůcek</w:t>
      </w:r>
    </w:p>
    <w:p>
      <w:pPr>
        <w:pStyle w:val="P30"/>
        <w:framePr w:w="3921" w:h="831" w:hRule="exact" w:wrap="none" w:vAnchor="page" w:hAnchor="margin" w:x="6800" w:y="13531"/>
        <w:rPr>
          <w:rStyle w:val="C3"/>
          <w:rtl w:val="0"/>
        </w:rPr>
      </w:pPr>
    </w:p>
    <w:p>
      <w:pPr>
        <w:pStyle w:val="P31"/>
        <w:framePr w:w="3839" w:h="704" w:hRule="exact" w:wrap="none" w:vAnchor="page" w:hAnchor="margin" w:x="6856" w:y="13587"/>
        <w:rPr>
          <w:rStyle w:val="C22"/>
          <w:rtl w:val="0"/>
        </w:rPr>
      </w:pPr>
      <w:r>
        <w:rPr>
          <w:rStyle w:val="C22"/>
          <w:rtl w:val="0"/>
        </w:rPr>
        <w:t>Ústní ověření</w:t>
      </w:r>
    </w:p>
    <w:p>
      <w:pPr>
        <w:pStyle w:val="P12"/>
        <w:framePr w:w="6710" w:h="607" w:hRule="exact" w:wrap="none" w:vAnchor="page" w:hAnchor="margin" w:x="45" w:y="14362"/>
        <w:rPr>
          <w:rStyle w:val="C3"/>
          <w:rtl w:val="0"/>
        </w:rPr>
      </w:pPr>
    </w:p>
    <w:p>
      <w:pPr>
        <w:pStyle w:val="P13"/>
        <w:framePr w:w="6658" w:h="480" w:hRule="exact" w:wrap="none" w:vAnchor="page" w:hAnchor="margin" w:x="71" w:y="14418"/>
        <w:rPr>
          <w:rStyle w:val="C11"/>
          <w:rtl w:val="0"/>
        </w:rPr>
      </w:pPr>
      <w:r>
        <w:rPr>
          <w:rStyle w:val="C11"/>
          <w:rtl w:val="0"/>
        </w:rPr>
        <w:t>c) Uvést možná rizika práce v provozech kožedělné výroby a navrhnout možnosti jejich eliminace</w:t>
      </w:r>
    </w:p>
    <w:p>
      <w:pPr>
        <w:pStyle w:val="P28"/>
        <w:framePr w:w="3921" w:h="607" w:hRule="exact" w:wrap="none" w:vAnchor="page" w:hAnchor="margin" w:x="6800" w:y="14362"/>
        <w:rPr>
          <w:rStyle w:val="C3"/>
          <w:rtl w:val="0"/>
        </w:rPr>
      </w:pPr>
    </w:p>
    <w:p>
      <w:pPr>
        <w:pStyle w:val="P29"/>
        <w:framePr w:w="3839" w:h="480" w:hRule="exact" w:wrap="none" w:vAnchor="page" w:hAnchor="margin" w:x="6856" w:y="14418"/>
        <w:rPr>
          <w:rStyle w:val="C21"/>
          <w:rtl w:val="0"/>
        </w:rPr>
      </w:pPr>
      <w:r>
        <w:rPr>
          <w:rStyle w:val="C21"/>
          <w:rtl w:val="0"/>
        </w:rPr>
        <w:t>Ústní ověření</w:t>
      </w:r>
    </w:p>
    <w:p>
      <w:pPr>
        <w:pStyle w:val="P16"/>
        <w:framePr w:w="6710" w:h="607" w:hRule="exact" w:wrap="none" w:vAnchor="page" w:hAnchor="margin" w:x="45" w:y="14969"/>
        <w:rPr>
          <w:rStyle w:val="C3"/>
          <w:rtl w:val="0"/>
        </w:rPr>
      </w:pPr>
    </w:p>
    <w:p>
      <w:pPr>
        <w:pStyle w:val="P17"/>
        <w:framePr w:w="6658" w:h="480" w:hRule="exact" w:wrap="none" w:vAnchor="page" w:hAnchor="margin" w:x="71" w:y="15025"/>
        <w:rPr>
          <w:rStyle w:val="C13"/>
          <w:rtl w:val="0"/>
        </w:rPr>
      </w:pPr>
      <w:r>
        <w:rPr>
          <w:rStyle w:val="C13"/>
          <w:rtl w:val="0"/>
        </w:rPr>
        <w:t>d) Proškolit zaměstnance v BOPZ při simulované pracovní činnosti, provést písemný záznam o vykonaném proškolení</w:t>
      </w:r>
    </w:p>
    <w:p>
      <w:pPr>
        <w:pStyle w:val="P30"/>
        <w:framePr w:w="3921" w:h="607" w:hRule="exact" w:wrap="none" w:vAnchor="page" w:hAnchor="margin" w:x="6800" w:y="14969"/>
        <w:rPr>
          <w:rStyle w:val="C3"/>
          <w:rtl w:val="0"/>
        </w:rPr>
      </w:pPr>
    </w:p>
    <w:p>
      <w:pPr>
        <w:pStyle w:val="P31"/>
        <w:framePr w:w="3839" w:h="480" w:hRule="exact" w:wrap="none" w:vAnchor="page" w:hAnchor="margin" w:x="6856" w:y="15025"/>
        <w:rPr>
          <w:rStyle w:val="C22"/>
          <w:rtl w:val="0"/>
        </w:rPr>
      </w:pPr>
      <w:r>
        <w:rPr>
          <w:rStyle w:val="C22"/>
          <w:rtl w:val="0"/>
        </w:rPr>
        <w:t>Praktické předvedení</w:t>
      </w:r>
    </w:p>
    <w:p>
      <w:pPr>
        <w:pStyle w:val="P32"/>
        <w:framePr w:w="10710" w:h="248" w:hRule="exact" w:wrap="none" w:vAnchor="page" w:hAnchor="margin" w:x="28" w:y="156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29.10.2026 2:24:07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technologických postupů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technologický postup na daném úseku kožedělné výroby, na modelové situaci prosadit správné technologické řešení s využitím nástrojů řízení lidských zdrojů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Navrhnout technologické parametry pro strojní zařízení s přihlédnutím k dodržování technologického postupu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Zkontrolovat dodržování technologického postupu pro předložený výrobek u vytypovaných pracovních operací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Kontrola plnění operativních plánů v kožedělné výrobě</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Zkontrolovat průběžně plnění výkonnostních norem na jednotlivých úsecích, porovnat denní plnění výkonnostních ukazatelů s výrobním plánem</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Zkontrolovat plnění plánu výroby, při zjištění nedostatků navrhnout operativní řešení vedoucí k nápravě a definovat příčinu vzniklého problému</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Motivovat na modelové situaci pracovní tým k dosažení výrobního cíle spočívajícího ve splnění výrobního plánu</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w:t>
      </w:r>
    </w:p>
    <w:p>
      <w:pPr>
        <w:pStyle w:val="P32"/>
        <w:framePr w:w="10710" w:h="248" w:hRule="exact" w:wrap="none" w:vAnchor="page" w:hAnchor="margin" w:x="28" w:y="8313"/>
        <w:rPr>
          <w:rStyle w:val="C23"/>
          <w:rtl w:val="0"/>
        </w:rPr>
      </w:pPr>
      <w:r>
        <w:rPr>
          <w:rStyle w:val="C23"/>
          <w:rtl w:val="0"/>
        </w:rPr>
        <w:t>Je třeba splnit všechna kritéria.</w:t>
      </w:r>
    </w:p>
    <w:p>
      <w:pPr>
        <w:pStyle w:val="P23"/>
        <w:framePr w:w="10710" w:h="340" w:hRule="exact" w:wrap="none" w:vAnchor="page" w:hAnchor="margin" w:x="28" w:y="8749"/>
        <w:rPr>
          <w:rStyle w:val="C18"/>
          <w:rtl w:val="0"/>
        </w:rPr>
      </w:pPr>
      <w:r>
        <w:rPr>
          <w:rStyle w:val="C18"/>
          <w:rtl w:val="0"/>
        </w:rPr>
        <w:t>Provádění technického dozoru na pracovištích kožedělné výroby</w:t>
      </w:r>
    </w:p>
    <w:p>
      <w:pPr>
        <w:pStyle w:val="P24"/>
        <w:framePr w:w="6713" w:h="376" w:hRule="exact" w:wrap="none" w:vAnchor="page" w:hAnchor="margin" w:x="45" w:y="9188"/>
        <w:rPr>
          <w:rStyle w:val="C3"/>
          <w:rtl w:val="0"/>
        </w:rPr>
      </w:pPr>
    </w:p>
    <w:p>
      <w:pPr>
        <w:pStyle w:val="P25"/>
        <w:framePr w:w="6661" w:h="249" w:hRule="exact" w:wrap="none" w:vAnchor="page" w:hAnchor="margin" w:x="71" w:y="9259"/>
        <w:rPr>
          <w:rStyle w:val="C19"/>
          <w:rtl w:val="0"/>
        </w:rPr>
      </w:pPr>
      <w:r>
        <w:rPr>
          <w:rStyle w:val="C19"/>
          <w:rtl w:val="0"/>
        </w:rPr>
        <w:t>Kritéria hodnocení</w:t>
      </w:r>
    </w:p>
    <w:p>
      <w:pPr>
        <w:pStyle w:val="P26"/>
        <w:framePr w:w="3918" w:h="376" w:hRule="exact" w:wrap="none" w:vAnchor="page" w:hAnchor="margin" w:x="6803" w:y="9188"/>
        <w:rPr>
          <w:rStyle w:val="C3"/>
          <w:rtl w:val="0"/>
        </w:rPr>
      </w:pPr>
    </w:p>
    <w:p>
      <w:pPr>
        <w:pStyle w:val="P27"/>
        <w:framePr w:w="3836" w:h="249" w:hRule="exact" w:wrap="none" w:vAnchor="page" w:hAnchor="margin" w:x="6859" w:y="9259"/>
        <w:rPr>
          <w:rStyle w:val="C20"/>
          <w:rtl w:val="0"/>
        </w:rPr>
      </w:pPr>
      <w:r>
        <w:rPr>
          <w:rStyle w:val="C20"/>
          <w:rtl w:val="0"/>
        </w:rPr>
        <w:t>Způsoby ověření</w:t>
      </w:r>
    </w:p>
    <w:p>
      <w:pPr>
        <w:pStyle w:val="P12"/>
        <w:framePr w:w="6710" w:h="607" w:hRule="exact" w:wrap="none" w:vAnchor="page" w:hAnchor="margin" w:x="45" w:y="9564"/>
        <w:rPr>
          <w:rStyle w:val="C3"/>
          <w:rtl w:val="0"/>
        </w:rPr>
      </w:pPr>
    </w:p>
    <w:p>
      <w:pPr>
        <w:pStyle w:val="P13"/>
        <w:framePr w:w="6658" w:h="480" w:hRule="exact" w:wrap="none" w:vAnchor="page" w:hAnchor="margin" w:x="71" w:y="9620"/>
        <w:rPr>
          <w:rStyle w:val="C11"/>
          <w:rtl w:val="0"/>
        </w:rPr>
      </w:pPr>
      <w:r>
        <w:rPr>
          <w:rStyle w:val="C11"/>
          <w:rtl w:val="0"/>
        </w:rPr>
        <w:t>a) Prokázat znalost strojního vybavení, popsat funkci stroje dle nákresu a určit jeho použití pro konkrétní pracovní operaci</w:t>
      </w:r>
    </w:p>
    <w:p>
      <w:pPr>
        <w:pStyle w:val="P28"/>
        <w:framePr w:w="3921" w:h="607" w:hRule="exact" w:wrap="none" w:vAnchor="page" w:hAnchor="margin" w:x="6800" w:y="9564"/>
        <w:rPr>
          <w:rStyle w:val="C3"/>
          <w:rtl w:val="0"/>
        </w:rPr>
      </w:pPr>
    </w:p>
    <w:p>
      <w:pPr>
        <w:pStyle w:val="P29"/>
        <w:framePr w:w="3839" w:h="480" w:hRule="exact" w:wrap="none" w:vAnchor="page" w:hAnchor="margin" w:x="6856" w:y="9620"/>
        <w:rPr>
          <w:rStyle w:val="C21"/>
          <w:rtl w:val="0"/>
        </w:rPr>
      </w:pPr>
      <w:r>
        <w:rPr>
          <w:rStyle w:val="C21"/>
          <w:rtl w:val="0"/>
        </w:rPr>
        <w:t>Praktické předvedení s ústní obhajobou</w:t>
      </w:r>
    </w:p>
    <w:p>
      <w:pPr>
        <w:pStyle w:val="P16"/>
        <w:framePr w:w="6710" w:h="607" w:hRule="exact" w:wrap="none" w:vAnchor="page" w:hAnchor="margin" w:x="45" w:y="10171"/>
        <w:rPr>
          <w:rStyle w:val="C3"/>
          <w:rtl w:val="0"/>
        </w:rPr>
      </w:pPr>
    </w:p>
    <w:p>
      <w:pPr>
        <w:pStyle w:val="P17"/>
        <w:framePr w:w="6658" w:h="480" w:hRule="exact" w:wrap="none" w:vAnchor="page" w:hAnchor="margin" w:x="71" w:y="10227"/>
        <w:rPr>
          <w:rStyle w:val="C13"/>
          <w:rtl w:val="0"/>
        </w:rPr>
      </w:pPr>
      <w:r>
        <w:rPr>
          <w:rStyle w:val="C13"/>
          <w:rtl w:val="0"/>
        </w:rPr>
        <w:t>b) Navrhnout pro daný technologický úsek strojní vybavení na základě předloženého vzorku a zdůvodnit navrženou technickou sestavu</w:t>
      </w:r>
    </w:p>
    <w:p>
      <w:pPr>
        <w:pStyle w:val="P30"/>
        <w:framePr w:w="3921" w:h="607" w:hRule="exact" w:wrap="none" w:vAnchor="page" w:hAnchor="margin" w:x="6800" w:y="10171"/>
        <w:rPr>
          <w:rStyle w:val="C3"/>
          <w:rtl w:val="0"/>
        </w:rPr>
      </w:pPr>
    </w:p>
    <w:p>
      <w:pPr>
        <w:pStyle w:val="P31"/>
        <w:framePr w:w="3839" w:h="480" w:hRule="exact" w:wrap="none" w:vAnchor="page" w:hAnchor="margin" w:x="6856" w:y="10227"/>
        <w:rPr>
          <w:rStyle w:val="C22"/>
          <w:rtl w:val="0"/>
        </w:rPr>
      </w:pPr>
      <w:r>
        <w:rPr>
          <w:rStyle w:val="C22"/>
          <w:rtl w:val="0"/>
        </w:rPr>
        <w:t>Praktické předvedení</w:t>
      </w:r>
    </w:p>
    <w:p>
      <w:pPr>
        <w:pStyle w:val="P12"/>
        <w:framePr w:w="6710" w:h="831" w:hRule="exact" w:wrap="none" w:vAnchor="page" w:hAnchor="margin" w:x="45" w:y="10778"/>
        <w:rPr>
          <w:rStyle w:val="C3"/>
          <w:rtl w:val="0"/>
        </w:rPr>
      </w:pPr>
    </w:p>
    <w:p>
      <w:pPr>
        <w:pStyle w:val="P13"/>
        <w:framePr w:w="6658" w:h="704" w:hRule="exact" w:wrap="none" w:vAnchor="page" w:hAnchor="margin" w:x="71" w:y="10834"/>
        <w:rPr>
          <w:rStyle w:val="C11"/>
          <w:rtl w:val="0"/>
        </w:rPr>
      </w:pPr>
      <w:r>
        <w:rPr>
          <w:rStyle w:val="C11"/>
          <w:rtl w:val="0"/>
        </w:rPr>
        <w:t>c) Navrhnout a sestavit harmonogram generálních oprav a preventivní údržby s využitím technické evidence strojů, zdůvodnit potřebu provedení technického dozoru</w:t>
      </w:r>
    </w:p>
    <w:p>
      <w:pPr>
        <w:pStyle w:val="P28"/>
        <w:framePr w:w="3921" w:h="831" w:hRule="exact" w:wrap="none" w:vAnchor="page" w:hAnchor="margin" w:x="6800" w:y="10778"/>
        <w:rPr>
          <w:rStyle w:val="C3"/>
          <w:rtl w:val="0"/>
        </w:rPr>
      </w:pPr>
    </w:p>
    <w:p>
      <w:pPr>
        <w:pStyle w:val="P29"/>
        <w:framePr w:w="3839" w:h="704" w:hRule="exact" w:wrap="none" w:vAnchor="page" w:hAnchor="margin" w:x="6856" w:y="10834"/>
        <w:rPr>
          <w:rStyle w:val="C21"/>
          <w:rtl w:val="0"/>
        </w:rPr>
      </w:pPr>
      <w:r>
        <w:rPr>
          <w:rStyle w:val="C21"/>
          <w:rtl w:val="0"/>
        </w:rPr>
        <w:t>Praktické předvedení s ústní obhajobou</w:t>
      </w:r>
    </w:p>
    <w:p>
      <w:pPr>
        <w:pStyle w:val="P32"/>
        <w:framePr w:w="10710" w:h="248" w:hRule="exact" w:wrap="none" w:vAnchor="page" w:hAnchor="margin" w:x="28" w:y="11722"/>
        <w:rPr>
          <w:rStyle w:val="C23"/>
          <w:rtl w:val="0"/>
        </w:rPr>
      </w:pPr>
      <w:r>
        <w:rPr>
          <w:rStyle w:val="C23"/>
          <w:rtl w:val="0"/>
        </w:rPr>
        <w:t>Je třeba splnit všechna kritéria.</w:t>
      </w:r>
    </w:p>
    <w:p>
      <w:pPr>
        <w:pStyle w:val="P23"/>
        <w:framePr w:w="10710" w:h="340" w:hRule="exact" w:wrap="none" w:vAnchor="page" w:hAnchor="margin" w:x="28" w:y="12158"/>
        <w:rPr>
          <w:rStyle w:val="C18"/>
          <w:rtl w:val="0"/>
        </w:rPr>
      </w:pPr>
      <w:r>
        <w:rPr>
          <w:rStyle w:val="C18"/>
          <w:rtl w:val="0"/>
        </w:rPr>
        <w:t>Zjišťování příčin snížené kvality kožedělné výroby a navrhování opatření k dosažení žádoucí kvality</w:t>
      </w:r>
    </w:p>
    <w:p>
      <w:pPr>
        <w:pStyle w:val="P24"/>
        <w:framePr w:w="6713" w:h="376" w:hRule="exact" w:wrap="none" w:vAnchor="page" w:hAnchor="margin" w:x="45" w:y="12597"/>
        <w:rPr>
          <w:rStyle w:val="C3"/>
          <w:rtl w:val="0"/>
        </w:rPr>
      </w:pPr>
    </w:p>
    <w:p>
      <w:pPr>
        <w:pStyle w:val="P25"/>
        <w:framePr w:w="6661" w:h="249" w:hRule="exact" w:wrap="none" w:vAnchor="page" w:hAnchor="margin" w:x="71" w:y="12668"/>
        <w:rPr>
          <w:rStyle w:val="C19"/>
          <w:rtl w:val="0"/>
        </w:rPr>
      </w:pPr>
      <w:r>
        <w:rPr>
          <w:rStyle w:val="C19"/>
          <w:rtl w:val="0"/>
        </w:rPr>
        <w:t>Kritéria hodnocení</w:t>
      </w:r>
    </w:p>
    <w:p>
      <w:pPr>
        <w:pStyle w:val="P26"/>
        <w:framePr w:w="3918" w:h="376" w:hRule="exact" w:wrap="none" w:vAnchor="page" w:hAnchor="margin" w:x="6803" w:y="12597"/>
        <w:rPr>
          <w:rStyle w:val="C3"/>
          <w:rtl w:val="0"/>
        </w:rPr>
      </w:pPr>
    </w:p>
    <w:p>
      <w:pPr>
        <w:pStyle w:val="P27"/>
        <w:framePr w:w="3836" w:h="249" w:hRule="exact" w:wrap="none" w:vAnchor="page" w:hAnchor="margin" w:x="6859" w:y="12668"/>
        <w:rPr>
          <w:rStyle w:val="C20"/>
          <w:rtl w:val="0"/>
        </w:rPr>
      </w:pPr>
      <w:r>
        <w:rPr>
          <w:rStyle w:val="C20"/>
          <w:rtl w:val="0"/>
        </w:rPr>
        <w:t>Způsoby ověření</w:t>
      </w:r>
    </w:p>
    <w:p>
      <w:pPr>
        <w:pStyle w:val="P12"/>
        <w:framePr w:w="6710" w:h="831" w:hRule="exact" w:wrap="none" w:vAnchor="page" w:hAnchor="margin" w:x="45" w:y="12973"/>
        <w:rPr>
          <w:rStyle w:val="C3"/>
          <w:rtl w:val="0"/>
        </w:rPr>
      </w:pPr>
    </w:p>
    <w:p>
      <w:pPr>
        <w:pStyle w:val="P13"/>
        <w:framePr w:w="6658" w:h="704" w:hRule="exact" w:wrap="none" w:vAnchor="page" w:hAnchor="margin" w:x="71" w:y="13029"/>
        <w:rPr>
          <w:rStyle w:val="C11"/>
          <w:rtl w:val="0"/>
        </w:rPr>
      </w:pPr>
      <w:r>
        <w:rPr>
          <w:rStyle w:val="C11"/>
          <w:rtl w:val="0"/>
        </w:rPr>
        <w:t>a) Provést namátkovou mezioperační kontrolu kvality, vyhodnotit výsledky, v případě zjištění nedostatků navrhnout opatření vedoucí k zajištění předepsané kvality</w:t>
      </w:r>
    </w:p>
    <w:p>
      <w:pPr>
        <w:pStyle w:val="P28"/>
        <w:framePr w:w="3921" w:h="831" w:hRule="exact" w:wrap="none" w:vAnchor="page" w:hAnchor="margin" w:x="6800" w:y="12973"/>
        <w:rPr>
          <w:rStyle w:val="C3"/>
          <w:rtl w:val="0"/>
        </w:rPr>
      </w:pPr>
    </w:p>
    <w:p>
      <w:pPr>
        <w:pStyle w:val="P29"/>
        <w:framePr w:w="3839" w:h="704" w:hRule="exact" w:wrap="none" w:vAnchor="page" w:hAnchor="margin" w:x="6856" w:y="13029"/>
        <w:rPr>
          <w:rStyle w:val="C21"/>
          <w:rtl w:val="0"/>
        </w:rPr>
      </w:pPr>
      <w:r>
        <w:rPr>
          <w:rStyle w:val="C21"/>
          <w:rtl w:val="0"/>
        </w:rPr>
        <w:t>Praktické předvedení</w:t>
      </w:r>
    </w:p>
    <w:p>
      <w:pPr>
        <w:pStyle w:val="P16"/>
        <w:framePr w:w="6710" w:h="831" w:hRule="exact" w:wrap="none" w:vAnchor="page" w:hAnchor="margin" w:x="45" w:y="13804"/>
        <w:rPr>
          <w:rStyle w:val="C3"/>
          <w:rtl w:val="0"/>
        </w:rPr>
      </w:pPr>
    </w:p>
    <w:p>
      <w:pPr>
        <w:pStyle w:val="P17"/>
        <w:framePr w:w="6658" w:h="704" w:hRule="exact" w:wrap="none" w:vAnchor="page" w:hAnchor="margin" w:x="71" w:y="13860"/>
        <w:rPr>
          <w:rStyle w:val="C13"/>
          <w:rtl w:val="0"/>
        </w:rPr>
      </w:pPr>
      <w:r>
        <w:rPr>
          <w:rStyle w:val="C13"/>
          <w:rtl w:val="0"/>
        </w:rPr>
        <w:t>b) Provést výstupní kontrolu kvality hotového výrobku, porovnat jeho vyhotovení s referenčním vzorkem, v případě zjištěných nedostatků navrhnout opatření</w:t>
      </w:r>
    </w:p>
    <w:p>
      <w:pPr>
        <w:pStyle w:val="P30"/>
        <w:framePr w:w="3921" w:h="831" w:hRule="exact" w:wrap="none" w:vAnchor="page" w:hAnchor="margin" w:x="6800" w:y="13804"/>
        <w:rPr>
          <w:rStyle w:val="C3"/>
          <w:rtl w:val="0"/>
        </w:rPr>
      </w:pPr>
    </w:p>
    <w:p>
      <w:pPr>
        <w:pStyle w:val="P31"/>
        <w:framePr w:w="3839" w:h="704" w:hRule="exact" w:wrap="none" w:vAnchor="page" w:hAnchor="margin" w:x="6856" w:y="13860"/>
        <w:rPr>
          <w:rStyle w:val="C22"/>
          <w:rtl w:val="0"/>
        </w:rPr>
      </w:pPr>
      <w:r>
        <w:rPr>
          <w:rStyle w:val="C22"/>
          <w:rtl w:val="0"/>
        </w:rPr>
        <w:t>Praktické předvedení</w:t>
      </w:r>
    </w:p>
    <w:p>
      <w:pPr>
        <w:pStyle w:val="P12"/>
        <w:framePr w:w="6710" w:h="607" w:hRule="exact" w:wrap="none" w:vAnchor="page" w:hAnchor="margin" w:x="45" w:y="14636"/>
        <w:rPr>
          <w:rStyle w:val="C3"/>
          <w:rtl w:val="0"/>
        </w:rPr>
      </w:pPr>
    </w:p>
    <w:p>
      <w:pPr>
        <w:pStyle w:val="P13"/>
        <w:framePr w:w="6658" w:h="480" w:hRule="exact" w:wrap="none" w:vAnchor="page" w:hAnchor="margin" w:x="71" w:y="14692"/>
        <w:rPr>
          <w:rStyle w:val="C11"/>
          <w:rtl w:val="0"/>
        </w:rPr>
      </w:pPr>
      <w:r>
        <w:rPr>
          <w:rStyle w:val="C11"/>
          <w:rtl w:val="0"/>
        </w:rPr>
        <w:t>c) Provést písemný záznam o snížené kvalitě výrobku a o návrhu opatření, které vede ke zvýšení jeho kvality</w:t>
      </w:r>
    </w:p>
    <w:p>
      <w:pPr>
        <w:pStyle w:val="P28"/>
        <w:framePr w:w="3921" w:h="607" w:hRule="exact" w:wrap="none" w:vAnchor="page" w:hAnchor="margin" w:x="6800" w:y="14636"/>
        <w:rPr>
          <w:rStyle w:val="C3"/>
          <w:rtl w:val="0"/>
        </w:rPr>
      </w:pPr>
    </w:p>
    <w:p>
      <w:pPr>
        <w:pStyle w:val="P29"/>
        <w:framePr w:w="3839" w:h="480" w:hRule="exact" w:wrap="none" w:vAnchor="page" w:hAnchor="margin" w:x="6856" w:y="14692"/>
        <w:rPr>
          <w:rStyle w:val="C21"/>
          <w:rtl w:val="0"/>
        </w:rPr>
      </w:pPr>
      <w:r>
        <w:rPr>
          <w:rStyle w:val="C21"/>
          <w:rtl w:val="0"/>
        </w:rPr>
        <w:t>Písemné ověření</w:t>
      </w:r>
    </w:p>
    <w:p>
      <w:pPr>
        <w:pStyle w:val="P32"/>
        <w:framePr w:w="10710" w:h="248" w:hRule="exact" w:wrap="none" w:vAnchor="page" w:hAnchor="margin" w:x="28" w:y="153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29.10.2026 2:24:07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kožedělné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rozbor připravených denních a týdenních plánů pro jednotlivé provozní úseky a skloubit je tak, aby byla zajištěna plynulá návaznost jednotlivých dílen na sebe s přihlédnutím k termínu splnění zakázky</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na simulované situaci řešení výrobního problému, přidělit fiktivním podřízeným úkoly vedoucí k zabezpečení plynulého chodu provozu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Operativní řešení organizačních a provozních problémů v kožedělné výrobě</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607" w:hRule="exact" w:wrap="none" w:vAnchor="page" w:hAnchor="margin" w:x="45" w:y="5772"/>
        <w:rPr>
          <w:rStyle w:val="C3"/>
          <w:rtl w:val="0"/>
        </w:rPr>
      </w:pPr>
    </w:p>
    <w:p>
      <w:pPr>
        <w:pStyle w:val="P13"/>
        <w:framePr w:w="6658" w:h="480" w:hRule="exact" w:wrap="none" w:vAnchor="page" w:hAnchor="margin" w:x="71" w:y="5828"/>
        <w:rPr>
          <w:rStyle w:val="C11"/>
          <w:rtl w:val="0"/>
        </w:rPr>
      </w:pPr>
      <w:r>
        <w:rPr>
          <w:rStyle w:val="C11"/>
          <w:rtl w:val="0"/>
        </w:rPr>
        <w:t xml:space="preserve">a) Popsat  operativní plán výroby, provést jeho rozbor, rozepsat způsob a termíny jeho splnění</w:t>
      </w:r>
    </w:p>
    <w:p>
      <w:pPr>
        <w:pStyle w:val="P28"/>
        <w:framePr w:w="3921" w:h="607" w:hRule="exact" w:wrap="none" w:vAnchor="page" w:hAnchor="margin" w:x="6800" w:y="5772"/>
        <w:rPr>
          <w:rStyle w:val="C3"/>
          <w:rtl w:val="0"/>
        </w:rPr>
      </w:pPr>
    </w:p>
    <w:p>
      <w:pPr>
        <w:pStyle w:val="P29"/>
        <w:framePr w:w="3839" w:h="480" w:hRule="exact" w:wrap="none" w:vAnchor="page" w:hAnchor="margin" w:x="6856" w:y="5828"/>
        <w:rPr>
          <w:rStyle w:val="C21"/>
          <w:rtl w:val="0"/>
        </w:rPr>
      </w:pPr>
      <w:r>
        <w:rPr>
          <w:rStyle w:val="C21"/>
          <w:rtl w:val="0"/>
        </w:rPr>
        <w:t>Ústní a písemné ověření</w:t>
      </w:r>
    </w:p>
    <w:p>
      <w:pPr>
        <w:pStyle w:val="P16"/>
        <w:framePr w:w="6710" w:h="607" w:hRule="exact" w:wrap="none" w:vAnchor="page" w:hAnchor="margin" w:x="45" w:y="6379"/>
        <w:rPr>
          <w:rStyle w:val="C3"/>
          <w:rtl w:val="0"/>
        </w:rPr>
      </w:pPr>
    </w:p>
    <w:p>
      <w:pPr>
        <w:pStyle w:val="P17"/>
        <w:framePr w:w="6658" w:h="480" w:hRule="exact" w:wrap="none" w:vAnchor="page" w:hAnchor="margin" w:x="71" w:y="6435"/>
        <w:rPr>
          <w:rStyle w:val="C13"/>
          <w:rtl w:val="0"/>
        </w:rPr>
      </w:pPr>
      <w:r>
        <w:rPr>
          <w:rStyle w:val="C13"/>
          <w:rtl w:val="0"/>
        </w:rPr>
        <w:t>b) Navrhnout řešení v případě neplnění a ohrožení denního plánu, prokázat schopnost ovlivnit pracovní tým a vést ho ke splnění tohoto plánu</w:t>
      </w:r>
    </w:p>
    <w:p>
      <w:pPr>
        <w:pStyle w:val="P30"/>
        <w:framePr w:w="3921" w:h="607" w:hRule="exact" w:wrap="none" w:vAnchor="page" w:hAnchor="margin" w:x="6800" w:y="6379"/>
        <w:rPr>
          <w:rStyle w:val="C3"/>
          <w:rtl w:val="0"/>
        </w:rPr>
      </w:pPr>
    </w:p>
    <w:p>
      <w:pPr>
        <w:pStyle w:val="P31"/>
        <w:framePr w:w="3839" w:h="480" w:hRule="exact" w:wrap="none" w:vAnchor="page" w:hAnchor="margin" w:x="6856" w:y="6435"/>
        <w:rPr>
          <w:rStyle w:val="C22"/>
          <w:rtl w:val="0"/>
        </w:rPr>
      </w:pPr>
      <w:r>
        <w:rPr>
          <w:rStyle w:val="C22"/>
          <w:rtl w:val="0"/>
        </w:rPr>
        <w:t>Praktické předvedení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c) Předvést na simulované situaci řešení provozního problému, uvést vhodné postupy vedoucí ke zlepšení na konkrétním úseku</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d) Navrhnout opatření vedoucí k řešení provozního problému vzniklého během pracovní směny v důsledku nedodávky materiálů, poruchy strojního vybavení, výpadku dodávky energií nebo nepřítomnosti zaměstnance</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Koordinace průběhu a vazeb výrobních činností v kožedělné výrobě</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Sestavit výrobní plány svěřeného úseku tak, aby jednotlivé výrobní činnosti na sebe plynule navazovaly</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607" w:hRule="exact" w:wrap="none" w:vAnchor="page" w:hAnchor="margin" w:x="45" w:y="10395"/>
        <w:rPr>
          <w:rStyle w:val="C3"/>
          <w:rtl w:val="0"/>
        </w:rPr>
      </w:pPr>
    </w:p>
    <w:p>
      <w:pPr>
        <w:pStyle w:val="P17"/>
        <w:framePr w:w="6658" w:h="480" w:hRule="exact" w:wrap="none" w:vAnchor="page" w:hAnchor="margin" w:x="71" w:y="10451"/>
        <w:rPr>
          <w:rStyle w:val="C13"/>
          <w:rtl w:val="0"/>
        </w:rPr>
      </w:pPr>
      <w:r>
        <w:rPr>
          <w:rStyle w:val="C13"/>
          <w:rtl w:val="0"/>
        </w:rPr>
        <w:t>b) Navrhnout obsazení pracovních pozic na jednotlivých úsecích podle výrobního postupu a denního plánu</w:t>
      </w:r>
    </w:p>
    <w:p>
      <w:pPr>
        <w:pStyle w:val="P30"/>
        <w:framePr w:w="3921" w:h="607" w:hRule="exact" w:wrap="none" w:vAnchor="page" w:hAnchor="margin" w:x="6800" w:y="10395"/>
        <w:rPr>
          <w:rStyle w:val="C3"/>
          <w:rtl w:val="0"/>
        </w:rPr>
      </w:pPr>
    </w:p>
    <w:p>
      <w:pPr>
        <w:pStyle w:val="P31"/>
        <w:framePr w:w="3839" w:h="480" w:hRule="exact" w:wrap="none" w:vAnchor="page" w:hAnchor="margin" w:x="6856" w:y="10451"/>
        <w:rPr>
          <w:rStyle w:val="C22"/>
          <w:rtl w:val="0"/>
        </w:rPr>
      </w:pPr>
      <w:r>
        <w:rPr>
          <w:rStyle w:val="C22"/>
          <w:rtl w:val="0"/>
        </w:rPr>
        <w:t>Praktické předvedení</w:t>
      </w:r>
    </w:p>
    <w:p>
      <w:pPr>
        <w:pStyle w:val="P12"/>
        <w:framePr w:w="6710" w:h="376" w:hRule="exact" w:wrap="none" w:vAnchor="page" w:hAnchor="margin" w:x="45" w:y="11002"/>
        <w:rPr>
          <w:rStyle w:val="C3"/>
          <w:rtl w:val="0"/>
        </w:rPr>
      </w:pPr>
    </w:p>
    <w:p>
      <w:pPr>
        <w:pStyle w:val="P13"/>
        <w:framePr w:w="6658" w:h="249" w:hRule="exact" w:wrap="none" w:vAnchor="page" w:hAnchor="margin" w:x="71" w:y="11058"/>
        <w:rPr>
          <w:rStyle w:val="C11"/>
          <w:rtl w:val="0"/>
        </w:rPr>
      </w:pPr>
      <w:r>
        <w:rPr>
          <w:rStyle w:val="C11"/>
          <w:rtl w:val="0"/>
        </w:rPr>
        <w:t>c) Přidělit práci podřízeným pracovníkům v návaznosti na výrobní plán</w:t>
      </w:r>
    </w:p>
    <w:p>
      <w:pPr>
        <w:pStyle w:val="P28"/>
        <w:framePr w:w="3921" w:h="376" w:hRule="exact" w:wrap="none" w:vAnchor="page" w:hAnchor="margin" w:x="6800" w:y="11002"/>
        <w:rPr>
          <w:rStyle w:val="C3"/>
          <w:rtl w:val="0"/>
        </w:rPr>
      </w:pPr>
    </w:p>
    <w:p>
      <w:pPr>
        <w:pStyle w:val="P29"/>
        <w:framePr w:w="3839" w:h="249" w:hRule="exact" w:wrap="none" w:vAnchor="page" w:hAnchor="margin" w:x="6856" w:y="11058"/>
        <w:rPr>
          <w:rStyle w:val="C21"/>
          <w:rtl w:val="0"/>
        </w:rPr>
      </w:pPr>
      <w:r>
        <w:rPr>
          <w:rStyle w:val="C21"/>
          <w:rtl w:val="0"/>
        </w:rPr>
        <w:t>Praktické předvedení</w:t>
      </w:r>
    </w:p>
    <w:p>
      <w:pPr>
        <w:pStyle w:val="P32"/>
        <w:framePr w:w="10710" w:h="248" w:hRule="exact" w:wrap="none" w:vAnchor="page" w:hAnchor="margin" w:x="28" w:y="11492"/>
        <w:rPr>
          <w:rStyle w:val="C23"/>
          <w:rtl w:val="0"/>
        </w:rPr>
      </w:pPr>
      <w:r>
        <w:rPr>
          <w:rStyle w:val="C23"/>
          <w:rtl w:val="0"/>
        </w:rPr>
        <w:t>Je třeba splnit všechna kritéria.</w:t>
      </w:r>
    </w:p>
    <w:p>
      <w:pPr>
        <w:pStyle w:val="P23"/>
        <w:framePr w:w="10710" w:h="340" w:hRule="exact" w:wrap="none" w:vAnchor="page" w:hAnchor="margin" w:x="28" w:y="11927"/>
        <w:rPr>
          <w:rStyle w:val="C18"/>
          <w:rtl w:val="0"/>
        </w:rPr>
      </w:pPr>
      <w:r>
        <w:rPr>
          <w:rStyle w:val="C18"/>
          <w:rtl w:val="0"/>
        </w:rPr>
        <w:t>Určování optimálního využívání výrobních a pracovních kapacit na pracovištích kožedělné výroby</w:t>
      </w:r>
    </w:p>
    <w:p>
      <w:pPr>
        <w:pStyle w:val="P24"/>
        <w:framePr w:w="6713" w:h="376" w:hRule="exact" w:wrap="none" w:vAnchor="page" w:hAnchor="margin" w:x="45" w:y="12367"/>
        <w:rPr>
          <w:rStyle w:val="C3"/>
          <w:rtl w:val="0"/>
        </w:rPr>
      </w:pPr>
    </w:p>
    <w:p>
      <w:pPr>
        <w:pStyle w:val="P25"/>
        <w:framePr w:w="6661" w:h="249" w:hRule="exact" w:wrap="none" w:vAnchor="page" w:hAnchor="margin" w:x="71" w:y="12438"/>
        <w:rPr>
          <w:rStyle w:val="C19"/>
          <w:rtl w:val="0"/>
        </w:rPr>
      </w:pPr>
      <w:r>
        <w:rPr>
          <w:rStyle w:val="C19"/>
          <w:rtl w:val="0"/>
        </w:rPr>
        <w:t>Kritéria hodnocení</w:t>
      </w:r>
    </w:p>
    <w:p>
      <w:pPr>
        <w:pStyle w:val="P26"/>
        <w:framePr w:w="3918" w:h="376" w:hRule="exact" w:wrap="none" w:vAnchor="page" w:hAnchor="margin" w:x="6803" w:y="12367"/>
        <w:rPr>
          <w:rStyle w:val="C3"/>
          <w:rtl w:val="0"/>
        </w:rPr>
      </w:pPr>
    </w:p>
    <w:p>
      <w:pPr>
        <w:pStyle w:val="P27"/>
        <w:framePr w:w="3836" w:h="249" w:hRule="exact" w:wrap="none" w:vAnchor="page" w:hAnchor="margin" w:x="6859" w:y="12438"/>
        <w:rPr>
          <w:rStyle w:val="C20"/>
          <w:rtl w:val="0"/>
        </w:rPr>
      </w:pPr>
      <w:r>
        <w:rPr>
          <w:rStyle w:val="C20"/>
          <w:rtl w:val="0"/>
        </w:rPr>
        <w:t>Způsoby ověření</w:t>
      </w:r>
    </w:p>
    <w:p>
      <w:pPr>
        <w:pStyle w:val="P12"/>
        <w:framePr w:w="6710" w:h="607" w:hRule="exact" w:wrap="none" w:vAnchor="page" w:hAnchor="margin" w:x="45" w:y="12743"/>
        <w:rPr>
          <w:rStyle w:val="C3"/>
          <w:rtl w:val="0"/>
        </w:rPr>
      </w:pPr>
    </w:p>
    <w:p>
      <w:pPr>
        <w:pStyle w:val="P13"/>
        <w:framePr w:w="6658" w:h="480" w:hRule="exact" w:wrap="none" w:vAnchor="page" w:hAnchor="margin" w:x="71" w:y="12799"/>
        <w:rPr>
          <w:rStyle w:val="C11"/>
          <w:rtl w:val="0"/>
        </w:rPr>
      </w:pPr>
      <w:r>
        <w:rPr>
          <w:rStyle w:val="C11"/>
          <w:rtl w:val="0"/>
        </w:rPr>
        <w:t>a) Zkoordinovat a navrhnout obsazení pracovních míst na modelové situaci v rámci celého provozu</w:t>
      </w:r>
    </w:p>
    <w:p>
      <w:pPr>
        <w:pStyle w:val="P28"/>
        <w:framePr w:w="3921" w:h="607" w:hRule="exact" w:wrap="none" w:vAnchor="page" w:hAnchor="margin" w:x="6800" w:y="12743"/>
        <w:rPr>
          <w:rStyle w:val="C3"/>
          <w:rtl w:val="0"/>
        </w:rPr>
      </w:pPr>
    </w:p>
    <w:p>
      <w:pPr>
        <w:pStyle w:val="P29"/>
        <w:framePr w:w="3839" w:h="480" w:hRule="exact" w:wrap="none" w:vAnchor="page" w:hAnchor="margin" w:x="6856" w:y="12799"/>
        <w:rPr>
          <w:rStyle w:val="C21"/>
          <w:rtl w:val="0"/>
        </w:rPr>
      </w:pPr>
      <w:r>
        <w:rPr>
          <w:rStyle w:val="C21"/>
          <w:rtl w:val="0"/>
        </w:rPr>
        <w:t>Praktické předvedení</w:t>
      </w:r>
    </w:p>
    <w:p>
      <w:pPr>
        <w:pStyle w:val="P16"/>
        <w:framePr w:w="6710" w:h="607" w:hRule="exact" w:wrap="none" w:vAnchor="page" w:hAnchor="margin" w:x="45" w:y="13350"/>
        <w:rPr>
          <w:rStyle w:val="C3"/>
          <w:rtl w:val="0"/>
        </w:rPr>
      </w:pPr>
    </w:p>
    <w:p>
      <w:pPr>
        <w:pStyle w:val="P17"/>
        <w:framePr w:w="6658" w:h="480" w:hRule="exact" w:wrap="none" w:vAnchor="page" w:hAnchor="margin" w:x="71" w:y="13406"/>
        <w:rPr>
          <w:rStyle w:val="C13"/>
          <w:rtl w:val="0"/>
        </w:rPr>
      </w:pPr>
      <w:r>
        <w:rPr>
          <w:rStyle w:val="C13"/>
          <w:rtl w:val="0"/>
        </w:rPr>
        <w:t>b) Připravit obsazení pracovních míst dle technologického postupu a norem výkonu pro jeden technologický celek</w:t>
      </w:r>
    </w:p>
    <w:p>
      <w:pPr>
        <w:pStyle w:val="P30"/>
        <w:framePr w:w="3921" w:h="607" w:hRule="exact" w:wrap="none" w:vAnchor="page" w:hAnchor="margin" w:x="6800" w:y="13350"/>
        <w:rPr>
          <w:rStyle w:val="C3"/>
          <w:rtl w:val="0"/>
        </w:rPr>
      </w:pPr>
    </w:p>
    <w:p>
      <w:pPr>
        <w:pStyle w:val="P31"/>
        <w:framePr w:w="3839" w:h="480" w:hRule="exact" w:wrap="none" w:vAnchor="page" w:hAnchor="margin" w:x="6856" w:y="13406"/>
        <w:rPr>
          <w:rStyle w:val="C22"/>
          <w:rtl w:val="0"/>
        </w:rPr>
      </w:pPr>
      <w:r>
        <w:rPr>
          <w:rStyle w:val="C22"/>
          <w:rtl w:val="0"/>
        </w:rPr>
        <w:t>Praktické předvedení</w:t>
      </w:r>
    </w:p>
    <w:p>
      <w:pPr>
        <w:pStyle w:val="P12"/>
        <w:framePr w:w="6710" w:h="607" w:hRule="exact" w:wrap="none" w:vAnchor="page" w:hAnchor="margin" w:x="45" w:y="13957"/>
        <w:rPr>
          <w:rStyle w:val="C3"/>
          <w:rtl w:val="0"/>
        </w:rPr>
      </w:pPr>
    </w:p>
    <w:p>
      <w:pPr>
        <w:pStyle w:val="P13"/>
        <w:framePr w:w="6658" w:h="480" w:hRule="exact" w:wrap="none" w:vAnchor="page" w:hAnchor="margin" w:x="71" w:y="14013"/>
        <w:rPr>
          <w:rStyle w:val="C11"/>
          <w:rtl w:val="0"/>
        </w:rPr>
      </w:pPr>
      <w:r>
        <w:rPr>
          <w:rStyle w:val="C11"/>
          <w:rtl w:val="0"/>
        </w:rPr>
        <w:t>c) Rozvrhnout pro danou technologii využití strojního vybavení v rámci provozní strategie, vyjmenovat a popsat potřebné stoje a zařízení</w:t>
      </w:r>
    </w:p>
    <w:p>
      <w:pPr>
        <w:pStyle w:val="P28"/>
        <w:framePr w:w="3921" w:h="607" w:hRule="exact" w:wrap="none" w:vAnchor="page" w:hAnchor="margin" w:x="6800" w:y="13957"/>
        <w:rPr>
          <w:rStyle w:val="C3"/>
          <w:rtl w:val="0"/>
        </w:rPr>
      </w:pPr>
    </w:p>
    <w:p>
      <w:pPr>
        <w:pStyle w:val="P29"/>
        <w:framePr w:w="3839" w:h="480" w:hRule="exact" w:wrap="none" w:vAnchor="page" w:hAnchor="margin" w:x="6856" w:y="14013"/>
        <w:rPr>
          <w:rStyle w:val="C21"/>
          <w:rtl w:val="0"/>
        </w:rPr>
      </w:pPr>
      <w:r>
        <w:rPr>
          <w:rStyle w:val="C21"/>
          <w:rtl w:val="0"/>
        </w:rPr>
        <w:t>Praktické předvedení</w:t>
      </w:r>
    </w:p>
    <w:p>
      <w:pPr>
        <w:pStyle w:val="P32"/>
        <w:framePr w:w="10710" w:h="248" w:hRule="exact" w:wrap="none" w:vAnchor="page" w:hAnchor="margin" w:x="28" w:y="14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vedoucí výrobního provozu, 29.10.2026 2:24:07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http://katalog.nsp.cz/karta_p.aspx?id_jp=6269&amp;kod_sm1=30).</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povolání v určitém úseku kožedělné výroby.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bezpečnému provádění všech úkonů a ke kvalitě provedení.</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pro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vedoucí výrobního provozu, 29.10.2026 2:24:07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výrobce kožedělného zboží nebo výrobce obuvi + střední vzdělání s maturitní zkouškou a alespoň 5 let odborné praxe v řídicích pozicích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oboru zpracování usní, plastů a pryže a alespoň 5 let odborné praxe v řídicích pozicích v oblasti kožedělné výroby nebo ve funkci učitele praktického vyučování v oblasti kožedělné výroby, z toho minimálně jeden rok v období posledních dvou let před podáním žádosti o udělení autorizace.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kožedělnou technologii a alespoň 5 let odborné praxe v řídicích pozicích v oblasti kožedělné výroby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Profesní kvalifikace kožařský technik vedoucí výrobního provozu a střední vzdělání s maturitní zkouškou + alespoň 5 let odborné praxe v řídících pozicích nebo ve funkci učitele odborných předmětů nebo praktického vyučování v oblasti kožedělné výroby, z toho minimálně jeden rok v období posledních dvou let před podáním žádosti o udělení autorizace.</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vedoucí výrobního provozu, 29.10.2026 2:24:07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9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Pracoviště a místnost pro provedení praktické, ústní a písemné části zkoušky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PC s instalovaným kancelářským SW a tiskárnou, papír, tužky, tabule nebo flipcharte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Výkresová dokumentace</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dokumentace (technická a technologická dokumentace)</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pro kožedělný průmysl</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Předpisy BOZP</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Formuláře pro provedení záznamu o vykonané bezpečnostní přednášce pro podřízené zaměstnance</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Plány výroby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Formuláře pro vyhotovení rozpisů plánů</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Normy výkonů včetně mzdových kalkulací</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Kniha kvality nebo jiný obdobný tiskopis</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Karty strojů se záznamy preventivních a generálních oprav</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Nákresy strojů</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 ukázky materiálů:</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usní a kožešin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usní s různými typy povrchových úprav</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Vzorky hlavních a pomocných materiálů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materiálových vad</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dílců, součástí, polotovarů a komponentů</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komponenty a výrobky s mezioperačními vadami</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Výrobky zhotovené různými výrobními způsoby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Ukázky mezioperačních vad</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Hotové výrobky s vadami vzniklými během výrobního procesu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Referenční vzorky</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1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0334"/>
        <w:rPr>
          <w:rStyle w:val="C3"/>
          <w:rtl w:val="0"/>
        </w:rPr>
      </w:pPr>
    </w:p>
    <w:p>
      <w:pPr>
        <w:pStyle w:val="P35"/>
        <w:framePr w:w="10710" w:h="340" w:hRule="exact" w:wrap="none" w:vAnchor="page" w:hAnchor="margin" w:x="28" w:y="10334"/>
        <w:rPr>
          <w:rStyle w:val="C25"/>
          <w:rtl w:val="0"/>
        </w:rPr>
      </w:pPr>
      <w:r>
        <w:rPr>
          <w:rStyle w:val="C25"/>
          <w:rtl w:val="0"/>
        </w:rPr>
        <w:t>Doba přípravy na zkoušku</w:t>
      </w:r>
    </w:p>
    <w:p>
      <w:pPr>
        <w:keepNext w:val="0"/>
        <w:keepLines w:val="0"/>
        <w:framePr w:w="10766" w:h="1036" w:hRule="exact" w:wrap="none" w:vAnchor="page" w:hAnchor="margin" w:x="0" w:y="106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40 až 60 minut. Do doby přípravy na zkoušku se nezapočítává doba na seznámení uchazeče s pracovištěm a s požadavky BOZP a PO.</w:t>
      </w:r>
    </w:p>
    <w:p>
      <w:pPr>
        <w:pStyle w:val="P33"/>
        <w:framePr w:w="10766" w:h="1146" w:hRule="exact" w:wrap="none" w:vAnchor="page" w:hAnchor="margin" w:x="0" w:y="11937"/>
        <w:rPr>
          <w:rStyle w:val="C3"/>
          <w:rtl w:val="0"/>
        </w:rPr>
      </w:pPr>
    </w:p>
    <w:p>
      <w:pPr>
        <w:pStyle w:val="P35"/>
        <w:framePr w:w="10710" w:h="340" w:hRule="exact" w:wrap="none" w:vAnchor="page" w:hAnchor="margin" w:x="28" w:y="11937"/>
        <w:rPr>
          <w:rStyle w:val="C25"/>
          <w:rtl w:val="0"/>
        </w:rPr>
      </w:pPr>
      <w:r>
        <w:rPr>
          <w:rStyle w:val="C25"/>
          <w:rtl w:val="0"/>
        </w:rPr>
        <w:t>Doba pro vykonání zkoušky</w:t>
      </w:r>
    </w:p>
    <w:p>
      <w:pPr>
        <w:keepNext w:val="0"/>
        <w:keepLines w:val="0"/>
        <w:framePr w:w="10766" w:h="806" w:hRule="exact" w:wrap="none" w:vAnchor="page" w:hAnchor="margin" w:x="0" w:y="122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vedoucí výrobního provozu, 29.10.2026 2:24:07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textilní, oděvní a kožedělný průmysl,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pStyle w:val="P21"/>
        <w:framePr w:w="7654" w:h="331" w:hRule="exact" w:wrap="none" w:vAnchor="page" w:hAnchor="margin" w:x="28" w:y="15940"/>
        <w:rPr>
          <w:rStyle w:val="C16"/>
          <w:rtl w:val="0"/>
        </w:rPr>
      </w:pPr>
      <w:r>
        <w:rPr>
          <w:rStyle w:val="C16"/>
          <w:rtl w:val="0"/>
        </w:rPr>
        <w:t>Kožařský technik vedoucí výrobního provozu, 29.10.2026 2:24:07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