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9B4FC" Type="http://schemas.openxmlformats.org/officeDocument/2006/relationships/officeDocument" Target="/word/document.xml" /><Relationship Id="coreR5029B4FC" Type="http://schemas.openxmlformats.org/package/2006/relationships/metadata/core-properties" Target="/docProps/core.xml" /><Relationship Id="customR5029B4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27.10.2026 2:45:26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27.10.2026 2:45:26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27.10.2026 2:45:26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