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23C3219" Type="http://schemas.openxmlformats.org/officeDocument/2006/relationships/officeDocument" Target="/word/document.xml" /><Relationship Id="coreR323C3219" Type="http://schemas.openxmlformats.org/package/2006/relationships/metadata/core-properties" Target="/docProps/core.xml" /><Relationship Id="customR323C321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součástek strunných hudebních nástrojů (kód: 33-041-M)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součástek strunných hudebních nástrojů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výkresové dokumentaci pro výrobu součástek hudebních nástrojů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materiálů, konstrukčních spojů, nástrojů, strojů a zařízení pro výrobu součástek strunných hudebních nástrojů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Tvarování součástek a jejich součástí pro strunné hudební nástroje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Povrchová úprava součástek strunných hudebních nástrojů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Strojní obrábění dřevěných materiálů při výrobě hudebních nástrojů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součástek strunných hudebních nástrojů, 11.9.2026 16:59:24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8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u zkoušky předloží vlastnoručně zhotovenou garnituru. Při ověřování kritérií hodnocení je kladen důraz na volbu vhodné technologie a materiálu s přihlédnutím na detailní zpracování jednotlivých součástek strunných hudebních nástrojů, které dostane uchazeč k dispozici.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zadávání úkolů je nutné zaměřit se zejména na precizní ověření všech odborných kompetencí v rámci následujících činností: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čtení technických nákresů, výkresů a schémat, práce s výtvarnými návrhy a technickou dokumentací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ruční opracování materiálů (obecné postupy)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zpracování zadaného tématu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obsluha strojů, pracovní postupy při strojním opracování dřevěných materiálů.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ústní ověření: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vlastními slovy vysvětlí, popíše, definuje prvky zadané v kritériích hodnocení a svůj ústní projev může doplnit o náčrt, kresbu apod.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písemné a ústní ověřeni: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písemně, náčrtem (náčrt toku) nebo popsanou kresbou vysvětlí, popíše, definuje prvky zadané v kritériích hodnocení a detaily doplní ústně.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praktické předvedení: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předvede simulaci procesu za pomoci vhodných pomůcek, výkresů, modelů nebo zařízení. Postup bude podle potřeby k dispozici ve standardním operačním postupu. Ověření proběhne v houslařské dílně nebo vhodných laboratorních nebo jiných prostorách vybavených základním houslařským nářadím a zařízením k vykonání zkoušky. Provedené kroky simulovaného procesu případně zapíše do předloženého vzoru záznamové dokumentace. Ústně popíše, co provádí a proč to provádí.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praktické předvedení a ústní ověření: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předvede simulaci procesu za pomoci vhodných pomůcek, výkresů, modelů nebo zařízení. Postup bude podle potřeby k dispozici ve standardním operačním postupu. Ověření proběhne v houslařské dílně nebo vhodných laboratorních nebo jiných prostorách vybavených základním houslařským nářadím a zařízením k vykonání zkoušky. Provedené kroky simulovaného procesu případně zapíše do předloženého vzoru záznamové dokumentace. Ústně popíše, co provádí a proč to provádí, a vlastními slovy vysvětlí, popíše, definuje prvky zadané v kritériích hodnocení. Svůj ústní projev může doplnit o náčrt, kresbu apod.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Výstupem bude hodnocení hotových předložených součástek a související dílčí operace vyplývající ze zadání. Při hodnocení hotových výrobků bude provedena kontrola kvality zpracování materiálů; předmětem hodnocení je i estetická stránka a manuální zručnost uchazeče a dodržování předpisů BOZP a PO.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součástek strunných hudebních nástrojů, 11.9.2026 16:59:24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 Cheb – Houslařská škola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Ateliér Saldo, Luby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Houslařství Nalezenec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Výroba a opravy kytar Gubran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součástek strunných hudebních nástrojů, 11.9.2026 16:59:24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