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CB64F80" Type="http://schemas.openxmlformats.org/officeDocument/2006/relationships/officeDocument" Target="/word/document.xml" /><Relationship Id="coreR4CB64F80" Type="http://schemas.openxmlformats.org/package/2006/relationships/metadata/core-properties" Target="/docProps/core.xml" /><Relationship Id="customR4CB64F8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součástek strunných hudebních nástrojů (kód: 33-041-M)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součástek strunných hudebních nástrojů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výkresové dokumentaci pro výrobu součástek hudebních nástrojů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materiálů, konstrukčních spojů, nástrojů, strojů a zařízení pro výrobu součástek strunných hudebních nástrojů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Tvarování součástek a jejich součástí pro strunné hudební nástroje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Povrchová úprava součástek strunných hudebních nástrojů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Strojní obrábění dřevěných materiálů při výrobě hudebních nástrojů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součástek strunných hudebních nástrojů, 27.10.2026 2:22:40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8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u zkoušky předloží vlastnoručně zhotovenou garnituru. Při ověřování kritérií hodnocení je kladen důraz na volbu vhodné technologie a materiálu s přihlédnutím na detailní zpracování jednotlivých součástek strunných hudebních nástrojů, které dostane uchazeč k dispozici.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je nutné zaměřit se zejména na precizní ověření všech odborných kompetencí v rámci následujících činností: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čtení technických nákresů, výkresů a schémat, práce s výtvarnými návrhy a technickou dokumentací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ruční opracování materiálů (obecné postupy)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zpracování zadaného tématu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obsluha strojů, pracovní postupy při strojním opracování dřevěných materiálů.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ústní ověření: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vlastními slovy vysvětlí, popíše, definuje prvky zadané v kritériích hodnocení a svůj ústní projev může doplnit o náčrt, kresbu apod.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písemné a ústní ověřeni: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písemně, náčrtem (náčrt toku) nebo popsanou kresbou vysvětlí, popíše, definuje prvky zadané v kritériích hodnocení a detaily doplní ústně.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praktické předvedení: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předvede simulaci procesu za pomoci vhodných pomůcek, výkresů, modelů nebo zařízení. Postup bude podle potřeby k dispozici ve standardním operačním postupu. Ověření proběhne v houslařské dílně nebo vhodných laboratorních nebo jiných prostorách vybavených základním houslařským nářadím a zařízením k vykonání zkoušky. Provedené kroky simulovaného procesu případně zapíše do předloženého vzoru záznamové dokumentace. Ústně popíše, co provádí a proč to provádí.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praktické předvedení a ústní ověření: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předvede simulaci procesu za pomoci vhodných pomůcek, výkresů, modelů nebo zařízení. Postup bude podle potřeby k dispozici ve standardním operačním postupu. Ověření proběhne v houslařské dílně nebo vhodných laboratorních nebo jiných prostorách vybavených základním houslařským nářadím a zařízením k vykonání zkoušky. Provedené kroky simulovaného procesu případně zapíše do předloženého vzoru záznamové dokumentace. Ústně popíše, co provádí a proč to provádí, a vlastními slovy vysvětlí, popíše, definuje prvky zadané v kritériích hodnocení. Svůj ústní projev může doplnit o náčrt, kresbu apod.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Výstupem bude hodnocení hotových předložených součástek a související dílčí operace vyplývající ze zadání. Při hodnocení hotových výrobků bude provedena kontrola kvality zpracování materiálů; předmětem hodnocení je i estetická stránka a manuální zručnost uchazeče a dodržování předpisů BOZP a PO.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součástek strunných hudebních nástrojů, 27.10.2026 2:22:40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 Cheb – Houslařská škola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Ateliér Saldo, Luby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Houslařství Nalezenec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Výroba a opravy kytar Gubran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součástek strunných hudebních nástrojů, 27.10.2026 2:22:40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