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CB6362" Type="http://schemas.openxmlformats.org/officeDocument/2006/relationships/officeDocument" Target="/word/document.xml" /><Relationship Id="coreR61CB6362" Type="http://schemas.openxmlformats.org/package/2006/relationships/metadata/core-properties" Target="/docProps/core.xml" /><Relationship Id="customR61CB63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oděvních výrobků (kód: 31-034-E)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oděvních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13.6.2026 12:42:49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Šití oděvů (kód: 31-59-E/01)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Šička (kód: 31-99-E/04)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741"/>
        <w:rPr>
          <w:rStyle w:val="C7"/>
          <w:rtl w:val="0"/>
        </w:rPr>
      </w:pPr>
      <w:r>
        <w:rPr>
          <w:rStyle w:val="C7"/>
          <w:rtl w:val="0"/>
        </w:rPr>
        <w:t>Profesní kvalifikace Šič/šička oděvních výrobků souvisí s profesní kvalifikací Šič/šička kusových výrobků.</w:t>
      </w:r>
    </w:p>
    <w:p>
      <w:pPr>
        <w:pStyle w:val="P11"/>
        <w:framePr w:w="10710" w:h="340" w:hRule="exact" w:wrap="none" w:vAnchor="page" w:hAnchor="margin" w:x="28" w:y="8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860"/>
        <w:rPr>
          <w:rStyle w:val="C18"/>
          <w:rtl w:val="0"/>
        </w:rPr>
      </w:pPr>
      <w:r>
        <w:rPr>
          <w:rStyle w:val="C18"/>
          <w:rtl w:val="0"/>
        </w:rPr>
        <w:t>Šička oděvních výrobků</w:t>
      </w:r>
    </w:p>
    <w:p>
      <w:pPr>
        <w:pStyle w:val="P20"/>
        <w:framePr w:w="5338" w:h="376" w:hRule="exact" w:wrap="none" w:vAnchor="page" w:hAnchor="margin" w:x="5383" w:y="88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860"/>
        <w:rPr>
          <w:rStyle w:val="C19"/>
          <w:rtl w:val="0"/>
        </w:rPr>
      </w:pPr>
      <w:r>
        <w:rPr>
          <w:rStyle w:val="C19"/>
          <w:rtl w:val="0"/>
        </w:rPr>
        <w:t>Šička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13.6.2026 12:42:49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