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9C6A6" Type="http://schemas.openxmlformats.org/officeDocument/2006/relationships/officeDocument" Target="/word/document.xml" /><Relationship Id="coreR7F79C6A6" Type="http://schemas.openxmlformats.org/package/2006/relationships/metadata/core-properties" Target="/docProps/core.xml" /><Relationship Id="customR7F79C6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29.10.2026 3:17:47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29.10.2026 3:17:47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29.10.2026 3:17:47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