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9276CB" Type="http://schemas.openxmlformats.org/officeDocument/2006/relationships/officeDocument" Target="/word/document.xml" /><Relationship Id="coreR379276CB" Type="http://schemas.openxmlformats.org/package/2006/relationships/metadata/core-properties" Target="/docProps/core.xml" /><Relationship Id="customR379276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podvozkových systémů nákladních vozidel a autobusů (kód: 23-086-H)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silničních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pravidelné údržby podvozkových systémů nákladních vozidel a autobusů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druzích a diagnostice rámů nákladních vozidel a autobusů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principu činnosti a provádění oprav brzdových systémů nákladních vozidel a autobusů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uspořádání a provádění oprav základních typů kolové brzdy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principu činnosti a provádění oprav systémů řízení nákladních vozidel a autobusů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konstrukci, principu činnosti a provádění oprav systémů odpružení a tlumení nákladních vozidel a autobusů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Provádění diagnostiky a oprav jednotlivých typů náprav nákladních vozidel a autobusů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podvozkových systémů nákladních vozidel a autobusů, 29.10.2026 0:00:42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podmínky: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získání profesní kvalifikace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endokrinní onemocnění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degenerativní a zánětlivá onemocnění pohybového systému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Nemoci cév a nervů horních končetin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endokrinní onemocnění včetně diabetes mellitus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vidění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páteře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pohybového systému omezující práci ve vynucené poloze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Závrať jakékoliv etiologie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Duševní poruchy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chování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psychosomatická onemocnění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Drogová závislost v anamnéze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Epilepsie a jiná záchvatová onemocnění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nervová onemocnění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stavy po úrazech či operacích pohybového systému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prokrvení končetin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získání profesní kvalifikace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Raynaudův syndrom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onemocnění cév a nervů horních končetin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závažné poruchy vidění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onemocnění pohybového systému, znemožňující zátěž páteře a trupu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chronická onemocnění pohybového systému, zamezující práci ve vynucené poloze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Záchvatovité a kolapsové stavy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duševní poruchy, těžké poruchy chování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Přesné posouzení zdravotního stavu s následným doporučením nebo nedoporučením výkonu této pozice je možné pouze po konzultaci s lékařem.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je oprávnění k řízení vozidel skupiny „C“ nebo „D“. 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-pochopení a dodržování technologických postupů dle dokumentace výrobce vozidla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-plnění časových norem oprav dle dokumentace výrobce vozidla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pravidelné údržby podvozkových systémů nákladních vozidel a autobusů b) - zaměření zejména na kontrolní úkony např. kvalita náplní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uspořádání a provádění oprav základních typů kolové brzdy b) - včetně zvednutí vozidla a demontáže kola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podvozkových systémů nákladních vozidel a autobusů, 29.10.2026 0:00:42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podvozkových systémů nákladních vozidel a autobusů, 29.10.2026 0:00:42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6CA203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99B23A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