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3D255A" Type="http://schemas.openxmlformats.org/officeDocument/2006/relationships/officeDocument" Target="/word/document.xml" /><Relationship Id="coreR93D255A" Type="http://schemas.openxmlformats.org/package/2006/relationships/metadata/core-properties" Target="/docProps/core.xml" /><Relationship Id="customR93D25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Chovatel/chovatelka savců pro zájmové chovy (kód: 41-081-M)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Chovatel/chovatelka savců pro zájmové chovy, 11.9.2026 16:53:56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SVOPAP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Mrázovky 1950/16, 15000 Praha 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Chovatel/chovatelka savců pro zájmové chovy, 11.9.2026 16:53:56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