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83CDA7" Type="http://schemas.openxmlformats.org/officeDocument/2006/relationships/officeDocument" Target="/word/document.xml" /><Relationship Id="coreR3983CDA7" Type="http://schemas.openxmlformats.org/package/2006/relationships/metadata/core-properties" Target="/docProps/core.xml" /><Relationship Id="customR3983CD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Rybníkář (kód: 41-011-H)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rybničního hospodářství a jeho vývoje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o chovu ryb a jednotlivých věkových kategorií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Přikrmování ryb v závislosti na přírodních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Vápnění, hnojení a meliorace rybníků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rybničních zoohygienických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Odbahňování rybničního dna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výlovu rybníků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a údržba rybničních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Rybníkář, 27.10.2026 3:30:41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rybničního hospodářství a jeho vývoje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analýzu základních fyzikálních a chemických vlastností vody v terénu a vyhodnotit jejich vliv na ryby a další vodní organismy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 slovní doprovod</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Zkontrolovat růst ryb při pokusném odlovu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 slovní doprovod</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Vyhodnotit dopad zadaného hospodářského zásahu (např. vápnění) na stav životního prostředí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Slovní vyjádření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evidence o chovu ryb a jednotlivých věkových kategorií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Podle zadání vnést údaje do základní dokumentace o chovu ryb</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Písemně</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zadaný doklad operativní evidence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Písemně</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Přikrmování ryb v závislosti na přírodních podmínkách</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Předvést jízdu lodí s tyčkou</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Předvést obsluhu vyplachovací lodě s motorovým pohonem</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Provést jednoduchý chemický rozbor vody v terénu zaměřený na obsah kyslíku a teplotu vody</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 slovní doprovod</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Stanovit dávkování krmiv s přihlédnutím k aktuálním podmínkám</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Práce s krmnými tabulkami</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e) Předvést vlastní přikrmování ryb</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f) Zkontrolovat účinnost přikrmování prohlídkou krmných míst</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Vápnění, hnojení a meliorace rybníků</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Aplikovat stanovené dávky statkových hnojiv</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 + slovní doprovod</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b) Aplikovat stanovené dávky průmyslových hnojiv</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 + slovní doprovod</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c) Předvést manipulaci s vodní hladinou v souladu s manipulačními řády</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Praktické předvedení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d) Vysekat vodní porosty v okrajích rybníků a kompostovat je</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e) Předvést údržbu (čištění) rybničních stok</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f) Nainstalovat a uvést do provozu zařízení k provzdušování vody (aerátory)</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 27.10.2026 3:30:41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rybničních zoohygienických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aktuální kondici a zdravotní stav rybí obsádky při kontrolních odlovech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 slovní doprovod</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přikrmování ryb medikovanými krmivy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slovní doprovod</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Aplikovat preventivní nebo léčebnou koupel ryb</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 slovní doprovod</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dezinfekční a preventivní vápnění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 slovní doprovod</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Odbahňování rybničního dna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Stokovat rybniční dno za účelem jeho odvodnění a ozdravění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lokální odbahnění, urovnání nerovností a mechanické rozrušení dna</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Organizace výlovu rybníků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Manipulovat s výpustním zařízením při strojení rybníka</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 slovní doprovod</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Předvést citlivé zacházení s jednotlivými druhy a věkovými kategoriemi ryb</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Roztřídit ryby podle druhu a věkové kategorie a do hmotnostních tříd</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Předvést obsluhu rybářské mechanizace používané k výlovu rybníka (mechanický keser, třídička ryb, vertikální nakladač)</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Přišít sakovinu na rám (keseru, saku)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f) Opravit poškozenou rybářskou síť</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Opravy a údržba rybničních zařízení</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Posoudit technický stav vybraného rybničního zařízení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 slovní doprovod</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Vysvětlit, v čem spočívá technicko-bezpečnostní dohled na rybnících</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Slovní vyjádření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Provést jednoduchou opravu hráze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Předvést obsluhu a případně jednoduché opravy výpustních zařízení</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Praktické předvedení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 27.10.2026 3:30:41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2068"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72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Rybníkář, 27.10.2026 3:30:41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oboru vzdělání rybářství nebo v jiném oboru vzdělání s biologickým charakterem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58"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Rybníky a rybochovná zařízení</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lodě</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sítě</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Rybníkář, 27.10.2026 3:30:41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úkolů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Rybníkář, 27.10.2026 3:30:41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Rybníkář, 27.10.2026 3:30:41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