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7A1BC8" Type="http://schemas.openxmlformats.org/officeDocument/2006/relationships/officeDocument" Target="/word/document.xml" /><Relationship Id="coreR4D7A1BC8" Type="http://schemas.openxmlformats.org/package/2006/relationships/metadata/core-properties" Target="/docProps/core.xml" /><Relationship Id="customR4D7A1B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/ samostatná polygrafická technička pracovnice řízení jakosti (kód: 34-044-R)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211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polygrafický technik pracovník / samostatná polygrafická technička pracovnice řízení jakosti, 11.9.2026 19:32:52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polygrafický technik pracovník / samostatná polygrafická technička pracovnice řízení jakosti, 11.9.2026 19:32:52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