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11DFED" Type="http://schemas.openxmlformats.org/officeDocument/2006/relationships/officeDocument" Target="/word/document.xml" /><Relationship Id="coreR2E11DFED" Type="http://schemas.openxmlformats.org/package/2006/relationships/metadata/core-properties" Target="/docProps/core.xml" /><Relationship Id="customR2E11DF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29.10.2026 0:00:55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Euroinstitut, praktická škola a odborné učiliště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Panenský Týnec  29, 43905 Panenský Týnec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Euroinstitut v Olomouckém kraji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Havlíčkova 378, 79827 Němčice nad Hanou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29.10.2026 0:00:55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