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30E48" Type="http://schemas.openxmlformats.org/officeDocument/2006/relationships/officeDocument" Target="/word/document.xml" /><Relationship Id="coreR56530E48" Type="http://schemas.openxmlformats.org/package/2006/relationships/metadata/core-properties" Target="/docProps/core.xml" /><Relationship Id="customR56530E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jednotlivých částí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vodícího a vnitřního mechanismu loutky a anatomické vyvažování loutek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Povrchová úprava loutek včetně dekorace, kašírování a malování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loutek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Výrobce dřevěných loutek, 14.6.2026 23:40:18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Prostudovat výtvarný návrh loutky pro horní vedení pro profesionální loutkové divadlo podle předloženého výtvarného návrhu v měřítku 1 : 1</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Rozkreslit výtvarný návrh hlavičky loutky pro zhotovení ze dřeva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Rozkreslit výtvarný návrh kostry těla loutky do jednotlivých dílů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Volba materiálu, technologických a pracovních postupů pro zhotovení loutky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Zvolit technologický postup a způsob provedení hlavičky dřevěné loutky</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technologický postup a způsob provedení anatomie kostry těla loutky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a úprava materiálů pro zhotovení loutky</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Vybrat a upravit materiál pro výrobu hlavičky dřevěné loutky</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Vybrat a upravit materiál pro výrobu kostry těla loutky</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Vytváření jednotlivých částí loutky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Vysvětlit způsoby broušení a údržby řezbářských dlát; předvést nabroušení alespoň tří kusů dlát</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 a 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Vyřezat podle výtvarného návrhu hlavičku dřevěné loutky</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Praktické předvedení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Zhotovit části kostry těla loutky</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14.6.2026 23:40:18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Vyrobit horní vodící mechanismus pro pohyb loutky. Vysvětlit způsoby a principy vedení loutky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Povrchová úprava loutek včetně dekorace, kašírování a malování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Opravy, obnova, údržba a rekonstrukce loutek</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0"/>
        <w:rPr>
          <w:rStyle w:val="C3"/>
          <w:rtl w:val="0"/>
        </w:rPr>
      </w:pPr>
    </w:p>
    <w:p>
      <w:pPr>
        <w:pStyle w:val="P13"/>
        <w:framePr w:w="6658" w:h="249" w:hRule="exact" w:wrap="none" w:vAnchor="page" w:hAnchor="margin" w:x="71" w:y="11506"/>
        <w:rPr>
          <w:rStyle w:val="C11"/>
          <w:rtl w:val="0"/>
        </w:rPr>
      </w:pPr>
      <w:r>
        <w:rPr>
          <w:rStyle w:val="C11"/>
          <w:rtl w:val="0"/>
        </w:rPr>
        <w:t>a) Popsat umělecký sloh nebo styl předložené poškozené loutky</w:t>
      </w:r>
    </w:p>
    <w:p>
      <w:pPr>
        <w:pStyle w:val="P28"/>
        <w:framePr w:w="3921" w:h="376" w:hRule="exact" w:wrap="none" w:vAnchor="page" w:hAnchor="margin" w:x="6800" w:y="11450"/>
        <w:rPr>
          <w:rStyle w:val="C3"/>
          <w:rtl w:val="0"/>
        </w:rPr>
      </w:pPr>
    </w:p>
    <w:p>
      <w:pPr>
        <w:pStyle w:val="P29"/>
        <w:framePr w:w="3839" w:h="249"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Ústní ověření a 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loutek, 14.6.2026 23:40:18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konkrétní zadání, která umožní ověření všech odborných kompetencí uvedených v hodnoticím standardu. Při zkoušce uchazeč zhotoví loutku bez ošacení pro horní vedení o velikosti 600 až 900 mm podle autorizovanou osobou předloženého výtvarného návrhu v měřítku 1 : 1.</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dřevěných loutek, 14.6.2026 23:40:18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 střední vzdělání s maturitní zkouškou v příslušném nástavbovém oboru vzdělání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odborného výcviku v této oblasti,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odborného výcviku v této oblasti,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dřevěných loutek, 14.6.2026 23:40:18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ověřovaných kritérií;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příslušné k jednotlivým strojním zařízením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03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13"/>
        <w:rPr>
          <w:rStyle w:val="C3"/>
          <w:rtl w:val="0"/>
        </w:rPr>
      </w:pPr>
    </w:p>
    <w:p>
      <w:pPr>
        <w:pStyle w:val="P35"/>
        <w:framePr w:w="10710" w:h="340" w:hRule="exact" w:wrap="none" w:vAnchor="page" w:hAnchor="margin" w:x="28" w:y="11913"/>
        <w:rPr>
          <w:rStyle w:val="C25"/>
          <w:rtl w:val="0"/>
        </w:rPr>
      </w:pPr>
      <w:r>
        <w:rPr>
          <w:rStyle w:val="C25"/>
          <w:rtl w:val="0"/>
        </w:rPr>
        <w:t>Doba pro vykonání zkoušky</w:t>
      </w:r>
    </w:p>
    <w:p>
      <w:pPr>
        <w:keepNext w:val="0"/>
        <w:keepLines w:val="0"/>
        <w:framePr w:w="10766" w:h="806" w:hRule="exact" w:wrap="none" w:vAnchor="page" w:hAnchor="margin" w:x="0" w:y="12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dřevěných loutek, 14.6.2026 23:40:18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DiS, OSVČ/Řezbář, restaurátor, umělecký truhlář</w:t>
      </w:r>
    </w:p>
    <w:p>
      <w:pPr>
        <w:pStyle w:val="P21"/>
        <w:framePr w:w="7654" w:h="331" w:hRule="exact" w:wrap="none" w:vAnchor="page" w:hAnchor="margin" w:x="28" w:y="15940"/>
        <w:rPr>
          <w:rStyle w:val="C16"/>
          <w:rtl w:val="0"/>
        </w:rPr>
      </w:pPr>
      <w:r>
        <w:rPr>
          <w:rStyle w:val="C16"/>
          <w:rtl w:val="0"/>
        </w:rPr>
        <w:t>Výrobce dřevěných loutek, 14.6.2026 23:40:18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5D4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611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