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7BEA2D" Type="http://schemas.openxmlformats.org/officeDocument/2006/relationships/officeDocument" Target="/word/document.xml" /><Relationship Id="coreRB7BEA2D" Type="http://schemas.openxmlformats.org/package/2006/relationships/metadata/core-properties" Target="/docProps/core.xml" /><Relationship Id="customRB7BEA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řezbář (kód: 82-002-H)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řezbář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Příprava a zpracování uměleckořemeslného záměru, studium podkladů, zpracování výtvarného návrhu řezbářského výrobku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Volba materiálu, technologických a pracovních postupů pro zhotovení uměleckořemeslných řezbářských výrobků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Příprava a úprava materiálů pro zhotovení řezby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nářadí a vytváření uměleckořemeslných řezbářských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Opravy a rekonstrukce uměleckořemeslných řezbářských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dřevoobráběcích strojů a strojních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Povrchová úprava uměleckořemeslných řezbářských výrobků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Umělecký řezbář, 14.6.2026 21:56:46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Příprava a zpracování uměleckořemeslného záměru, studium podkladů, zpracování výtvarného návrhu řezbářského výrobku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Připravit a zpracovat uměleckořemeslný záměr a zpracovat výtvarný návrh reliéfního ornamentu o velikosti 150 x 150 mm (např. voluta, růžice)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Zpracovat výtvarný návrh reliéfní řezby chebskou technikou nejméně o velikosti 200 x 300 mm</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podle technologické dokumentace přípravu a postup výroby prostorového dřevěného řetězu s délkou oka 50 mm</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Popsat z výkresové dokumentace řezbovanou součást nábytku (např. orlí spár u nohy sedacího nábytku)</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Ústní ověření</w:t>
      </w:r>
    </w:p>
    <w:p>
      <w:pPr>
        <w:pStyle w:val="P32"/>
        <w:framePr w:w="10710" w:h="248" w:hRule="exact" w:wrap="none" w:vAnchor="page" w:hAnchor="margin" w:x="28" w:y="6275"/>
        <w:rPr>
          <w:rStyle w:val="C23"/>
          <w:rtl w:val="0"/>
        </w:rPr>
      </w:pPr>
      <w:r>
        <w:rPr>
          <w:rStyle w:val="C23"/>
          <w:rtl w:val="0"/>
        </w:rPr>
        <w:t>Je třeba splnit všechna kritéria.</w:t>
      </w:r>
    </w:p>
    <w:p>
      <w:pPr>
        <w:pStyle w:val="P23"/>
        <w:framePr w:w="10710" w:h="547" w:hRule="exact" w:wrap="none" w:vAnchor="page" w:hAnchor="margin" w:x="28" w:y="6711"/>
        <w:rPr>
          <w:rStyle w:val="C18"/>
          <w:rtl w:val="0"/>
        </w:rPr>
      </w:pPr>
      <w:r>
        <w:rPr>
          <w:rStyle w:val="C18"/>
          <w:rtl w:val="0"/>
        </w:rPr>
        <w:t>Volba materiálu, technologických a pracovních postupů pro zhotovení uměleckořemeslných řezbářských výrobků</w:t>
      </w:r>
    </w:p>
    <w:p>
      <w:pPr>
        <w:pStyle w:val="P24"/>
        <w:framePr w:w="6713" w:h="376" w:hRule="exact" w:wrap="none" w:vAnchor="page" w:hAnchor="margin" w:x="45" w:y="7358"/>
        <w:rPr>
          <w:rStyle w:val="C3"/>
          <w:rtl w:val="0"/>
        </w:rPr>
      </w:pPr>
    </w:p>
    <w:p>
      <w:pPr>
        <w:pStyle w:val="P25"/>
        <w:framePr w:w="6661" w:h="249" w:hRule="exact" w:wrap="none" w:vAnchor="page" w:hAnchor="margin" w:x="71" w:y="7429"/>
        <w:rPr>
          <w:rStyle w:val="C19"/>
          <w:rtl w:val="0"/>
        </w:rPr>
      </w:pPr>
      <w:r>
        <w:rPr>
          <w:rStyle w:val="C19"/>
          <w:rtl w:val="0"/>
        </w:rPr>
        <w:t>Kritéria hodnocení</w:t>
      </w:r>
    </w:p>
    <w:p>
      <w:pPr>
        <w:pStyle w:val="P26"/>
        <w:framePr w:w="3918" w:h="376" w:hRule="exact" w:wrap="none" w:vAnchor="page" w:hAnchor="margin" w:x="6803" w:y="7358"/>
        <w:rPr>
          <w:rStyle w:val="C3"/>
          <w:rtl w:val="0"/>
        </w:rPr>
      </w:pPr>
    </w:p>
    <w:p>
      <w:pPr>
        <w:pStyle w:val="P27"/>
        <w:framePr w:w="3836" w:h="249" w:hRule="exact" w:wrap="none" w:vAnchor="page" w:hAnchor="margin" w:x="6859" w:y="7429"/>
        <w:rPr>
          <w:rStyle w:val="C20"/>
          <w:rtl w:val="0"/>
        </w:rPr>
      </w:pPr>
      <w:r>
        <w:rPr>
          <w:rStyle w:val="C20"/>
          <w:rtl w:val="0"/>
        </w:rPr>
        <w:t>Způsoby ověření</w:t>
      </w:r>
    </w:p>
    <w:p>
      <w:pPr>
        <w:pStyle w:val="P12"/>
        <w:framePr w:w="6710" w:h="831" w:hRule="exact" w:wrap="none" w:vAnchor="page" w:hAnchor="margin" w:x="45" w:y="7734"/>
        <w:rPr>
          <w:rStyle w:val="C3"/>
          <w:rtl w:val="0"/>
        </w:rPr>
      </w:pPr>
    </w:p>
    <w:p>
      <w:pPr>
        <w:pStyle w:val="P13"/>
        <w:framePr w:w="6658" w:h="704" w:hRule="exact" w:wrap="none" w:vAnchor="page" w:hAnchor="margin" w:x="71" w:y="7790"/>
        <w:rPr>
          <w:rStyle w:val="C11"/>
          <w:rtl w:val="0"/>
        </w:rPr>
      </w:pPr>
      <w:r>
        <w:rPr>
          <w:rStyle w:val="C11"/>
          <w:rtl w:val="0"/>
        </w:rPr>
        <w:t>a) Zvolit technologický postup a popsat způsob provedení reliéfního ornamentu o velikosti 150 x 150 mm podle vlastního výtvarného návrhu nebo předložené dokumentace</w:t>
      </w:r>
    </w:p>
    <w:p>
      <w:pPr>
        <w:pStyle w:val="P28"/>
        <w:framePr w:w="3921" w:h="831" w:hRule="exact" w:wrap="none" w:vAnchor="page" w:hAnchor="margin" w:x="6800" w:y="7734"/>
        <w:rPr>
          <w:rStyle w:val="C3"/>
          <w:rtl w:val="0"/>
        </w:rPr>
      </w:pPr>
    </w:p>
    <w:p>
      <w:pPr>
        <w:pStyle w:val="P29"/>
        <w:framePr w:w="3839" w:h="704" w:hRule="exact" w:wrap="none" w:vAnchor="page" w:hAnchor="margin" w:x="6856" w:y="7790"/>
        <w:rPr>
          <w:rStyle w:val="C21"/>
          <w:rtl w:val="0"/>
        </w:rPr>
      </w:pPr>
      <w:r>
        <w:rPr>
          <w:rStyle w:val="C21"/>
          <w:rtl w:val="0"/>
        </w:rPr>
        <w:t>Praktické předvedení a ústní ověření</w:t>
      </w:r>
    </w:p>
    <w:p>
      <w:pPr>
        <w:pStyle w:val="P16"/>
        <w:framePr w:w="6710" w:h="831" w:hRule="exact" w:wrap="none" w:vAnchor="page" w:hAnchor="margin" w:x="45" w:y="8565"/>
        <w:rPr>
          <w:rStyle w:val="C3"/>
          <w:rtl w:val="0"/>
        </w:rPr>
      </w:pPr>
    </w:p>
    <w:p>
      <w:pPr>
        <w:pStyle w:val="P17"/>
        <w:framePr w:w="6658" w:h="704" w:hRule="exact" w:wrap="none" w:vAnchor="page" w:hAnchor="margin" w:x="71" w:y="8621"/>
        <w:rPr>
          <w:rStyle w:val="C13"/>
          <w:rtl w:val="0"/>
        </w:rPr>
      </w:pPr>
      <w:r>
        <w:rPr>
          <w:rStyle w:val="C13"/>
          <w:rtl w:val="0"/>
        </w:rPr>
        <w:t>b) Zvolit technologický postup a popsat způsob provedení reliéfní řezby chebskou technikou nejméně o velikosti 200 x 300 mm podle vlastního výtvarného návrhu nebo předložené dokumentace</w:t>
      </w:r>
    </w:p>
    <w:p>
      <w:pPr>
        <w:pStyle w:val="P30"/>
        <w:framePr w:w="3921" w:h="831" w:hRule="exact" w:wrap="none" w:vAnchor="page" w:hAnchor="margin" w:x="6800" w:y="8565"/>
        <w:rPr>
          <w:rStyle w:val="C3"/>
          <w:rtl w:val="0"/>
        </w:rPr>
      </w:pPr>
    </w:p>
    <w:p>
      <w:pPr>
        <w:pStyle w:val="P31"/>
        <w:framePr w:w="3839" w:h="704" w:hRule="exact" w:wrap="none" w:vAnchor="page" w:hAnchor="margin" w:x="6856" w:y="8621"/>
        <w:rPr>
          <w:rStyle w:val="C22"/>
          <w:rtl w:val="0"/>
        </w:rPr>
      </w:pPr>
      <w:r>
        <w:rPr>
          <w:rStyle w:val="C22"/>
          <w:rtl w:val="0"/>
        </w:rPr>
        <w:t>Praktické předvedení a ústní ověření</w:t>
      </w:r>
    </w:p>
    <w:p>
      <w:pPr>
        <w:pStyle w:val="P12"/>
        <w:framePr w:w="6710" w:h="831" w:hRule="exact" w:wrap="none" w:vAnchor="page" w:hAnchor="margin" w:x="45" w:y="9396"/>
        <w:rPr>
          <w:rStyle w:val="C3"/>
          <w:rtl w:val="0"/>
        </w:rPr>
      </w:pPr>
    </w:p>
    <w:p>
      <w:pPr>
        <w:pStyle w:val="P13"/>
        <w:framePr w:w="6658" w:h="704" w:hRule="exact" w:wrap="none" w:vAnchor="page" w:hAnchor="margin" w:x="71" w:y="9452"/>
        <w:rPr>
          <w:rStyle w:val="C11"/>
          <w:rtl w:val="0"/>
        </w:rPr>
      </w:pPr>
      <w:r>
        <w:rPr>
          <w:rStyle w:val="C11"/>
          <w:rtl w:val="0"/>
        </w:rPr>
        <w:t>c) Zvolit technologický postup a popsat způsob provedení řezby prostorového dřevěného řetězu podle předložené dokumentace s délkou oka 50 mm</w:t>
      </w:r>
    </w:p>
    <w:p>
      <w:pPr>
        <w:pStyle w:val="P28"/>
        <w:framePr w:w="3921" w:h="831" w:hRule="exact" w:wrap="none" w:vAnchor="page" w:hAnchor="margin" w:x="6800" w:y="9396"/>
        <w:rPr>
          <w:rStyle w:val="C3"/>
          <w:rtl w:val="0"/>
        </w:rPr>
      </w:pPr>
    </w:p>
    <w:p>
      <w:pPr>
        <w:pStyle w:val="P29"/>
        <w:framePr w:w="3839" w:h="704" w:hRule="exact" w:wrap="none" w:vAnchor="page" w:hAnchor="margin" w:x="6856" w:y="9452"/>
        <w:rPr>
          <w:rStyle w:val="C21"/>
          <w:rtl w:val="0"/>
        </w:rPr>
      </w:pPr>
      <w:r>
        <w:rPr>
          <w:rStyle w:val="C21"/>
          <w:rtl w:val="0"/>
        </w:rPr>
        <w:t>Praktické předvedení a ústní ověření</w:t>
      </w:r>
    </w:p>
    <w:p>
      <w:pPr>
        <w:pStyle w:val="P16"/>
        <w:framePr w:w="6710" w:h="607" w:hRule="exact" w:wrap="none" w:vAnchor="page" w:hAnchor="margin" w:x="45" w:y="10227"/>
        <w:rPr>
          <w:rStyle w:val="C3"/>
          <w:rtl w:val="0"/>
        </w:rPr>
      </w:pPr>
    </w:p>
    <w:p>
      <w:pPr>
        <w:pStyle w:val="P17"/>
        <w:framePr w:w="6658" w:h="480" w:hRule="exact" w:wrap="none" w:vAnchor="page" w:hAnchor="margin" w:x="71" w:y="10283"/>
        <w:rPr>
          <w:rStyle w:val="C13"/>
          <w:rtl w:val="0"/>
        </w:rPr>
      </w:pPr>
      <w:r>
        <w:rPr>
          <w:rStyle w:val="C13"/>
          <w:rtl w:val="0"/>
        </w:rPr>
        <w:t>d) Zvolit vhodný materiál, nástroje, nářadí a pomůcky, včetně měřidel pro zhotovení uvedených výrobků</w:t>
      </w:r>
    </w:p>
    <w:p>
      <w:pPr>
        <w:pStyle w:val="P30"/>
        <w:framePr w:w="3921" w:h="607" w:hRule="exact" w:wrap="none" w:vAnchor="page" w:hAnchor="margin" w:x="6800" w:y="10227"/>
        <w:rPr>
          <w:rStyle w:val="C3"/>
          <w:rtl w:val="0"/>
        </w:rPr>
      </w:pPr>
    </w:p>
    <w:p>
      <w:pPr>
        <w:pStyle w:val="P31"/>
        <w:framePr w:w="3839" w:h="480" w:hRule="exact" w:wrap="none" w:vAnchor="page" w:hAnchor="margin" w:x="6856" w:y="10283"/>
        <w:rPr>
          <w:rStyle w:val="C22"/>
          <w:rtl w:val="0"/>
        </w:rPr>
      </w:pPr>
      <w:r>
        <w:rPr>
          <w:rStyle w:val="C22"/>
          <w:rtl w:val="0"/>
        </w:rPr>
        <w:t>Praktické předvedení</w:t>
      </w:r>
    </w:p>
    <w:p>
      <w:pPr>
        <w:pStyle w:val="P32"/>
        <w:framePr w:w="10710" w:h="248" w:hRule="exact" w:wrap="none" w:vAnchor="page" w:hAnchor="margin" w:x="28" w:y="10947"/>
        <w:rPr>
          <w:rStyle w:val="C23"/>
          <w:rtl w:val="0"/>
        </w:rPr>
      </w:pPr>
      <w:r>
        <w:rPr>
          <w:rStyle w:val="C23"/>
          <w:rtl w:val="0"/>
        </w:rPr>
        <w:t>Je třeba splnit všechna kritéria.</w:t>
      </w:r>
    </w:p>
    <w:p>
      <w:pPr>
        <w:pStyle w:val="P23"/>
        <w:framePr w:w="10710" w:h="340" w:hRule="exact" w:wrap="none" w:vAnchor="page" w:hAnchor="margin" w:x="28" w:y="11383"/>
        <w:rPr>
          <w:rStyle w:val="C18"/>
          <w:rtl w:val="0"/>
        </w:rPr>
      </w:pPr>
      <w:r>
        <w:rPr>
          <w:rStyle w:val="C18"/>
          <w:rtl w:val="0"/>
        </w:rPr>
        <w:t>Příprava a úprava materiálů pro zhotovení řezby</w:t>
      </w:r>
    </w:p>
    <w:p>
      <w:pPr>
        <w:pStyle w:val="P24"/>
        <w:framePr w:w="6713" w:h="376" w:hRule="exact" w:wrap="none" w:vAnchor="page" w:hAnchor="margin" w:x="45" w:y="11822"/>
        <w:rPr>
          <w:rStyle w:val="C3"/>
          <w:rtl w:val="0"/>
        </w:rPr>
      </w:pPr>
    </w:p>
    <w:p>
      <w:pPr>
        <w:pStyle w:val="P25"/>
        <w:framePr w:w="6661" w:h="249" w:hRule="exact" w:wrap="none" w:vAnchor="page" w:hAnchor="margin" w:x="71" w:y="11893"/>
        <w:rPr>
          <w:rStyle w:val="C19"/>
          <w:rtl w:val="0"/>
        </w:rPr>
      </w:pPr>
      <w:r>
        <w:rPr>
          <w:rStyle w:val="C19"/>
          <w:rtl w:val="0"/>
        </w:rPr>
        <w:t>Kritéria hodnocení</w:t>
      </w:r>
    </w:p>
    <w:p>
      <w:pPr>
        <w:pStyle w:val="P26"/>
        <w:framePr w:w="3918" w:h="376" w:hRule="exact" w:wrap="none" w:vAnchor="page" w:hAnchor="margin" w:x="6803" w:y="11822"/>
        <w:rPr>
          <w:rStyle w:val="C3"/>
          <w:rtl w:val="0"/>
        </w:rPr>
      </w:pPr>
    </w:p>
    <w:p>
      <w:pPr>
        <w:pStyle w:val="P27"/>
        <w:framePr w:w="3836" w:h="249" w:hRule="exact" w:wrap="none" w:vAnchor="page" w:hAnchor="margin" w:x="6859" w:y="11893"/>
        <w:rPr>
          <w:rStyle w:val="C20"/>
          <w:rtl w:val="0"/>
        </w:rPr>
      </w:pPr>
      <w:r>
        <w:rPr>
          <w:rStyle w:val="C20"/>
          <w:rtl w:val="0"/>
        </w:rPr>
        <w:t>Způsoby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a) Vybrat, připravit a upravit materiál pro daný reliéfní ornament, objasnit vhodnost jeho výběru</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Praktické předvedení a ústní ověření</w:t>
      </w:r>
    </w:p>
    <w:p>
      <w:pPr>
        <w:pStyle w:val="P16"/>
        <w:framePr w:w="6710" w:h="607" w:hRule="exact" w:wrap="none" w:vAnchor="page" w:hAnchor="margin" w:x="45" w:y="12805"/>
        <w:rPr>
          <w:rStyle w:val="C3"/>
          <w:rtl w:val="0"/>
        </w:rPr>
      </w:pPr>
    </w:p>
    <w:p>
      <w:pPr>
        <w:pStyle w:val="P17"/>
        <w:framePr w:w="6658" w:h="480" w:hRule="exact" w:wrap="none" w:vAnchor="page" w:hAnchor="margin" w:x="71" w:y="12861"/>
        <w:rPr>
          <w:rStyle w:val="C13"/>
          <w:rtl w:val="0"/>
        </w:rPr>
      </w:pPr>
      <w:r>
        <w:rPr>
          <w:rStyle w:val="C13"/>
          <w:rtl w:val="0"/>
        </w:rPr>
        <w:t>b) Vybrat, připravit a upravit materiál pro danou reliéfní řezbu chebskou technikou, objasnit vhodnost jeho výběru</w:t>
      </w:r>
    </w:p>
    <w:p>
      <w:pPr>
        <w:pStyle w:val="P30"/>
        <w:framePr w:w="3921" w:h="607" w:hRule="exact" w:wrap="none" w:vAnchor="page" w:hAnchor="margin" w:x="6800" w:y="12805"/>
        <w:rPr>
          <w:rStyle w:val="C3"/>
          <w:rtl w:val="0"/>
        </w:rPr>
      </w:pPr>
    </w:p>
    <w:p>
      <w:pPr>
        <w:pStyle w:val="P31"/>
        <w:framePr w:w="3839" w:h="480" w:hRule="exact" w:wrap="none" w:vAnchor="page" w:hAnchor="margin" w:x="6856" w:y="12861"/>
        <w:rPr>
          <w:rStyle w:val="C22"/>
          <w:rtl w:val="0"/>
        </w:rPr>
      </w:pPr>
      <w:r>
        <w:rPr>
          <w:rStyle w:val="C22"/>
          <w:rtl w:val="0"/>
        </w:rPr>
        <w:t>Praktické předvedení a ústní ověření</w:t>
      </w:r>
    </w:p>
    <w:p>
      <w:pPr>
        <w:pStyle w:val="P12"/>
        <w:framePr w:w="6710" w:h="607" w:hRule="exact" w:wrap="none" w:vAnchor="page" w:hAnchor="margin" w:x="45" w:y="13412"/>
        <w:rPr>
          <w:rStyle w:val="C3"/>
          <w:rtl w:val="0"/>
        </w:rPr>
      </w:pPr>
    </w:p>
    <w:p>
      <w:pPr>
        <w:pStyle w:val="P13"/>
        <w:framePr w:w="6658" w:h="480" w:hRule="exact" w:wrap="none" w:vAnchor="page" w:hAnchor="margin" w:x="71" w:y="13468"/>
        <w:rPr>
          <w:rStyle w:val="C11"/>
          <w:rtl w:val="0"/>
        </w:rPr>
      </w:pPr>
      <w:r>
        <w:rPr>
          <w:rStyle w:val="C11"/>
          <w:rtl w:val="0"/>
        </w:rPr>
        <w:t>c) Vybrat, připravit a upravit materiál pro daný prostorový dřevěný řetěz, objasnit vhodnost jeho výběru</w:t>
      </w:r>
    </w:p>
    <w:p>
      <w:pPr>
        <w:pStyle w:val="P28"/>
        <w:framePr w:w="3921" w:h="607" w:hRule="exact" w:wrap="none" w:vAnchor="page" w:hAnchor="margin" w:x="6800" w:y="13412"/>
        <w:rPr>
          <w:rStyle w:val="C3"/>
          <w:rtl w:val="0"/>
        </w:rPr>
      </w:pPr>
    </w:p>
    <w:p>
      <w:pPr>
        <w:pStyle w:val="P29"/>
        <w:framePr w:w="3839" w:h="480" w:hRule="exact" w:wrap="none" w:vAnchor="page" w:hAnchor="margin" w:x="6856" w:y="13468"/>
        <w:rPr>
          <w:rStyle w:val="C21"/>
          <w:rtl w:val="0"/>
        </w:rPr>
      </w:pPr>
      <w:r>
        <w:rPr>
          <w:rStyle w:val="C21"/>
          <w:rtl w:val="0"/>
        </w:rPr>
        <w:t>Praktické předvedení a ústní ověření</w:t>
      </w:r>
    </w:p>
    <w:p>
      <w:pPr>
        <w:pStyle w:val="P16"/>
        <w:framePr w:w="6710" w:h="607" w:hRule="exact" w:wrap="none" w:vAnchor="page" w:hAnchor="margin" w:x="45" w:y="14019"/>
        <w:rPr>
          <w:rStyle w:val="C3"/>
          <w:rtl w:val="0"/>
        </w:rPr>
      </w:pPr>
    </w:p>
    <w:p>
      <w:pPr>
        <w:pStyle w:val="P17"/>
        <w:framePr w:w="6658" w:h="480" w:hRule="exact" w:wrap="none" w:vAnchor="page" w:hAnchor="margin" w:x="71" w:y="14075"/>
        <w:rPr>
          <w:rStyle w:val="C13"/>
          <w:rtl w:val="0"/>
        </w:rPr>
      </w:pPr>
      <w:r>
        <w:rPr>
          <w:rStyle w:val="C13"/>
          <w:rtl w:val="0"/>
        </w:rPr>
        <w:t>d) Popsat předchozí úpravu použitých surovin a materiálů pro jednotlivé technologie řezby zhotovovaných výrobků</w:t>
      </w:r>
    </w:p>
    <w:p>
      <w:pPr>
        <w:pStyle w:val="P30"/>
        <w:framePr w:w="3921" w:h="607" w:hRule="exact" w:wrap="none" w:vAnchor="page" w:hAnchor="margin" w:x="6800" w:y="14019"/>
        <w:rPr>
          <w:rStyle w:val="C3"/>
          <w:rtl w:val="0"/>
        </w:rPr>
      </w:pPr>
    </w:p>
    <w:p>
      <w:pPr>
        <w:pStyle w:val="P31"/>
        <w:framePr w:w="3839" w:h="480" w:hRule="exact" w:wrap="none" w:vAnchor="page" w:hAnchor="margin" w:x="6856" w:y="14075"/>
        <w:rPr>
          <w:rStyle w:val="C22"/>
          <w:rtl w:val="0"/>
        </w:rPr>
      </w:pPr>
      <w:r>
        <w:rPr>
          <w:rStyle w:val="C22"/>
          <w:rtl w:val="0"/>
        </w:rPr>
        <w:t>Ústní ověření</w:t>
      </w:r>
    </w:p>
    <w:p>
      <w:pPr>
        <w:pStyle w:val="P12"/>
        <w:framePr w:w="6710" w:h="607" w:hRule="exact" w:wrap="none" w:vAnchor="page" w:hAnchor="margin" w:x="45" w:y="14626"/>
        <w:rPr>
          <w:rStyle w:val="C3"/>
          <w:rtl w:val="0"/>
        </w:rPr>
      </w:pPr>
    </w:p>
    <w:p>
      <w:pPr>
        <w:pStyle w:val="P13"/>
        <w:framePr w:w="6658" w:h="480" w:hRule="exact" w:wrap="none" w:vAnchor="page" w:hAnchor="margin" w:x="71" w:y="14682"/>
        <w:rPr>
          <w:rStyle w:val="C11"/>
          <w:rtl w:val="0"/>
        </w:rPr>
      </w:pPr>
      <w:r>
        <w:rPr>
          <w:rStyle w:val="C11"/>
          <w:rtl w:val="0"/>
        </w:rPr>
        <w:t>e) Popsat vhodnost aplikace materiálu pro různé typy prostředí (např. interiér a exteriér)</w:t>
      </w:r>
    </w:p>
    <w:p>
      <w:pPr>
        <w:pStyle w:val="P28"/>
        <w:framePr w:w="3921" w:h="607" w:hRule="exact" w:wrap="none" w:vAnchor="page" w:hAnchor="margin" w:x="6800" w:y="14626"/>
        <w:rPr>
          <w:rStyle w:val="C3"/>
          <w:rtl w:val="0"/>
        </w:rPr>
      </w:pPr>
    </w:p>
    <w:p>
      <w:pPr>
        <w:pStyle w:val="P29"/>
        <w:framePr w:w="3839" w:h="480" w:hRule="exact" w:wrap="none" w:vAnchor="page" w:hAnchor="margin" w:x="6856" w:y="14682"/>
        <w:rPr>
          <w:rStyle w:val="C21"/>
          <w:rtl w:val="0"/>
        </w:rPr>
      </w:pPr>
      <w:r>
        <w:rPr>
          <w:rStyle w:val="C21"/>
          <w:rtl w:val="0"/>
        </w:rPr>
        <w:t>Ústní ověření</w:t>
      </w:r>
    </w:p>
    <w:p>
      <w:pPr>
        <w:pStyle w:val="P32"/>
        <w:framePr w:w="10710" w:h="248" w:hRule="exact" w:wrap="none" w:vAnchor="page" w:hAnchor="margin" w:x="28" w:y="153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řezbář, 14.6.2026 21:56:47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nářadí a vytváření uměleckořemeslných řezbářských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broušení a údržby řezbářských dlát; Předvést nabroušení alespoň tří kusů dlát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Vyřezat daný reliéfní ornament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Zhotovit danou reliéfní řezbu chebskou technikou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Vyřezat daný prostorový dřevěný řetěz</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Opravy a rekonstrukce uměleckořemeslných řezbářských výrobků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Popsat uměleckohistorický sloh nebo styl předloženého poškozeného řezbářského předmětu</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831" w:hRule="exact" w:wrap="none" w:vAnchor="page" w:hAnchor="margin" w:x="45" w:y="6677"/>
        <w:rPr>
          <w:rStyle w:val="C3"/>
          <w:rtl w:val="0"/>
        </w:rPr>
      </w:pPr>
    </w:p>
    <w:p>
      <w:pPr>
        <w:pStyle w:val="P17"/>
        <w:framePr w:w="6658" w:h="704" w:hRule="exact" w:wrap="none" w:vAnchor="page" w:hAnchor="margin" w:x="71" w:y="6733"/>
        <w:rPr>
          <w:rStyle w:val="C13"/>
          <w:rtl w:val="0"/>
        </w:rPr>
      </w:pPr>
      <w:r>
        <w:rPr>
          <w:rStyle w:val="C13"/>
          <w:rtl w:val="0"/>
        </w:rPr>
        <w:t>b) Zjistit rozsah poškození, stanovit technologický postup, určit vhodné materiály, nástroje a pomůcky pro opravu předloženého poškozeného řezbářského předmětu</w:t>
      </w:r>
    </w:p>
    <w:p>
      <w:pPr>
        <w:pStyle w:val="P30"/>
        <w:framePr w:w="3921" w:h="831" w:hRule="exact" w:wrap="none" w:vAnchor="page" w:hAnchor="margin" w:x="6800" w:y="6677"/>
        <w:rPr>
          <w:rStyle w:val="C3"/>
          <w:rtl w:val="0"/>
        </w:rPr>
      </w:pPr>
    </w:p>
    <w:p>
      <w:pPr>
        <w:pStyle w:val="P31"/>
        <w:framePr w:w="3839" w:h="704" w:hRule="exact" w:wrap="none" w:vAnchor="page" w:hAnchor="margin" w:x="6856" w:y="6733"/>
        <w:rPr>
          <w:rStyle w:val="C22"/>
          <w:rtl w:val="0"/>
        </w:rPr>
      </w:pPr>
      <w:r>
        <w:rPr>
          <w:rStyle w:val="C22"/>
          <w:rtl w:val="0"/>
        </w:rPr>
        <w:t>Praktické předvedení a 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Opravit, případně odstranit a vyměnit poškozenou část předmětu při zachování původních materiálů a původních technik výroby</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d) Odstranit nevhodné nátěrové vrstvy a sjednotit celkový vzhled povrchové úpravy</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Obsluha dřevoobráběcích strojů a strojních zařízení</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607" w:hRule="exact" w:wrap="none" w:vAnchor="page" w:hAnchor="margin" w:x="45" w:y="10086"/>
        <w:rPr>
          <w:rStyle w:val="C3"/>
          <w:rtl w:val="0"/>
        </w:rPr>
      </w:pPr>
    </w:p>
    <w:p>
      <w:pPr>
        <w:pStyle w:val="P13"/>
        <w:framePr w:w="6658" w:h="480" w:hRule="exact" w:wrap="none" w:vAnchor="page" w:hAnchor="margin" w:x="71" w:y="10142"/>
        <w:rPr>
          <w:rStyle w:val="C11"/>
          <w:rtl w:val="0"/>
        </w:rPr>
      </w:pPr>
      <w:r>
        <w:rPr>
          <w:rStyle w:val="C11"/>
          <w:rtl w:val="0"/>
        </w:rPr>
        <w:t>a) Popsat základní části dřevoobráběcích strojů a strojních zařízení, jejich funkci, způsoby seřízení, údržby, manipulaci s nimi</w:t>
      </w:r>
    </w:p>
    <w:p>
      <w:pPr>
        <w:pStyle w:val="P28"/>
        <w:framePr w:w="3921" w:h="607" w:hRule="exact" w:wrap="none" w:vAnchor="page" w:hAnchor="margin" w:x="6800" w:y="10086"/>
        <w:rPr>
          <w:rStyle w:val="C3"/>
          <w:rtl w:val="0"/>
        </w:rPr>
      </w:pPr>
    </w:p>
    <w:p>
      <w:pPr>
        <w:pStyle w:val="P29"/>
        <w:framePr w:w="3839" w:h="480" w:hRule="exact" w:wrap="none" w:vAnchor="page" w:hAnchor="margin" w:x="6856" w:y="10142"/>
        <w:rPr>
          <w:rStyle w:val="C21"/>
          <w:rtl w:val="0"/>
        </w:rPr>
      </w:pPr>
      <w:r>
        <w:rPr>
          <w:rStyle w:val="C21"/>
          <w:rtl w:val="0"/>
        </w:rPr>
        <w:t>Praktické předvedení a ústní ověření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b) Připravit, seřídit, používat a ošetřovat strojní zařízení pro podélné a příčné řezání kotoučovou pilou</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Praktické předvedení</w:t>
      </w:r>
    </w:p>
    <w:p>
      <w:pPr>
        <w:pStyle w:val="P12"/>
        <w:framePr w:w="6710" w:h="376" w:hRule="exact" w:wrap="none" w:vAnchor="page" w:hAnchor="margin" w:x="45" w:y="11300"/>
        <w:rPr>
          <w:rStyle w:val="C3"/>
          <w:rtl w:val="0"/>
        </w:rPr>
      </w:pPr>
    </w:p>
    <w:p>
      <w:pPr>
        <w:pStyle w:val="P13"/>
        <w:framePr w:w="6658" w:h="249" w:hRule="exact" w:wrap="none" w:vAnchor="page" w:hAnchor="margin" w:x="71" w:y="11356"/>
        <w:rPr>
          <w:rStyle w:val="C11"/>
          <w:rtl w:val="0"/>
        </w:rPr>
      </w:pPr>
      <w:r>
        <w:rPr>
          <w:rStyle w:val="C11"/>
          <w:rtl w:val="0"/>
        </w:rPr>
        <w:t>c) Připravit, seřídit, používat a ošetřovat strojní zařízení pro vrtání</w:t>
      </w:r>
    </w:p>
    <w:p>
      <w:pPr>
        <w:pStyle w:val="P28"/>
        <w:framePr w:w="3921" w:h="376" w:hRule="exact" w:wrap="none" w:vAnchor="page" w:hAnchor="margin" w:x="6800" w:y="11300"/>
        <w:rPr>
          <w:rStyle w:val="C3"/>
          <w:rtl w:val="0"/>
        </w:rPr>
      </w:pPr>
    </w:p>
    <w:p>
      <w:pPr>
        <w:pStyle w:val="P29"/>
        <w:framePr w:w="3839" w:h="249" w:hRule="exact" w:wrap="none" w:vAnchor="page" w:hAnchor="margin" w:x="6856" w:y="11356"/>
        <w:rPr>
          <w:rStyle w:val="C21"/>
          <w:rtl w:val="0"/>
        </w:rPr>
      </w:pPr>
      <w:r>
        <w:rPr>
          <w:rStyle w:val="C21"/>
          <w:rtl w:val="0"/>
        </w:rPr>
        <w:t>Praktické předvedení</w:t>
      </w:r>
    </w:p>
    <w:p>
      <w:pPr>
        <w:pStyle w:val="P16"/>
        <w:framePr w:w="6710" w:h="376" w:hRule="exact" w:wrap="none" w:vAnchor="page" w:hAnchor="margin" w:x="45" w:y="11676"/>
        <w:rPr>
          <w:rStyle w:val="C3"/>
          <w:rtl w:val="0"/>
        </w:rPr>
      </w:pPr>
    </w:p>
    <w:p>
      <w:pPr>
        <w:pStyle w:val="P17"/>
        <w:framePr w:w="6658" w:h="249" w:hRule="exact" w:wrap="none" w:vAnchor="page" w:hAnchor="margin" w:x="71" w:y="11732"/>
        <w:rPr>
          <w:rStyle w:val="C13"/>
          <w:rtl w:val="0"/>
        </w:rPr>
      </w:pPr>
      <w:r>
        <w:rPr>
          <w:rStyle w:val="C13"/>
          <w:rtl w:val="0"/>
        </w:rPr>
        <w:t>d) Připravit, seřídit, používat a ošetřovat řetězovou pilu pro řezbu a dlabání</w:t>
      </w:r>
    </w:p>
    <w:p>
      <w:pPr>
        <w:pStyle w:val="P30"/>
        <w:framePr w:w="3921" w:h="376" w:hRule="exact" w:wrap="none" w:vAnchor="page" w:hAnchor="margin" w:x="6800" w:y="11676"/>
        <w:rPr>
          <w:rStyle w:val="C3"/>
          <w:rtl w:val="0"/>
        </w:rPr>
      </w:pPr>
    </w:p>
    <w:p>
      <w:pPr>
        <w:pStyle w:val="P31"/>
        <w:framePr w:w="3839" w:h="249" w:hRule="exact" w:wrap="none" w:vAnchor="page" w:hAnchor="margin" w:x="6856" w:y="11732"/>
        <w:rPr>
          <w:rStyle w:val="C22"/>
          <w:rtl w:val="0"/>
        </w:rPr>
      </w:pPr>
      <w:r>
        <w:rPr>
          <w:rStyle w:val="C22"/>
          <w:rtl w:val="0"/>
        </w:rPr>
        <w:t>Praktické předvedení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e) Předvést soustružení na předloženém zkušebním vzorku</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Praktické předvedení</w:t>
      </w:r>
    </w:p>
    <w:p>
      <w:pPr>
        <w:pStyle w:val="P16"/>
        <w:framePr w:w="6710" w:h="607" w:hRule="exact" w:wrap="none" w:vAnchor="page" w:hAnchor="margin" w:x="45" w:y="12428"/>
        <w:rPr>
          <w:rStyle w:val="C3"/>
          <w:rtl w:val="0"/>
        </w:rPr>
      </w:pPr>
    </w:p>
    <w:p>
      <w:pPr>
        <w:pStyle w:val="P17"/>
        <w:framePr w:w="6658" w:h="480" w:hRule="exact" w:wrap="none" w:vAnchor="page" w:hAnchor="margin" w:x="71" w:y="12484"/>
        <w:rPr>
          <w:rStyle w:val="C13"/>
          <w:rtl w:val="0"/>
        </w:rPr>
      </w:pPr>
      <w:r>
        <w:rPr>
          <w:rStyle w:val="C13"/>
          <w:rtl w:val="0"/>
        </w:rPr>
        <w:t>f) Předvést podélné vnější tvarování na horní ruční frézce na předloženém zkušebním vzorku</w:t>
      </w:r>
    </w:p>
    <w:p>
      <w:pPr>
        <w:pStyle w:val="P30"/>
        <w:framePr w:w="3921" w:h="607" w:hRule="exact" w:wrap="none" w:vAnchor="page" w:hAnchor="margin" w:x="6800" w:y="12428"/>
        <w:rPr>
          <w:rStyle w:val="C3"/>
          <w:rtl w:val="0"/>
        </w:rPr>
      </w:pPr>
    </w:p>
    <w:p>
      <w:pPr>
        <w:pStyle w:val="P31"/>
        <w:framePr w:w="3839" w:h="480" w:hRule="exact" w:wrap="none" w:vAnchor="page" w:hAnchor="margin" w:x="6856" w:y="12484"/>
        <w:rPr>
          <w:rStyle w:val="C22"/>
          <w:rtl w:val="0"/>
        </w:rPr>
      </w:pPr>
      <w:r>
        <w:rPr>
          <w:rStyle w:val="C22"/>
          <w:rtl w:val="0"/>
        </w:rPr>
        <w:t>Praktické předvedení</w:t>
      </w:r>
    </w:p>
    <w:p>
      <w:pPr>
        <w:pStyle w:val="P12"/>
        <w:framePr w:w="6710" w:h="607" w:hRule="exact" w:wrap="none" w:vAnchor="page" w:hAnchor="margin" w:x="45" w:y="13035"/>
        <w:rPr>
          <w:rStyle w:val="C3"/>
          <w:rtl w:val="0"/>
        </w:rPr>
      </w:pPr>
    </w:p>
    <w:p>
      <w:pPr>
        <w:pStyle w:val="P13"/>
        <w:framePr w:w="6658" w:h="480" w:hRule="exact" w:wrap="none" w:vAnchor="page" w:hAnchor="margin" w:x="71" w:y="13091"/>
        <w:rPr>
          <w:rStyle w:val="C11"/>
          <w:rtl w:val="0"/>
        </w:rPr>
      </w:pPr>
      <w:r>
        <w:rPr>
          <w:rStyle w:val="C11"/>
          <w:rtl w:val="0"/>
        </w:rPr>
        <w:t>g) Připravit, seřídit, používat a ošetřovat pásovou pilu (předvést tvarové řezání) na předloženém zkušebním vzorku</w:t>
      </w:r>
    </w:p>
    <w:p>
      <w:pPr>
        <w:pStyle w:val="P28"/>
        <w:framePr w:w="3921" w:h="607" w:hRule="exact" w:wrap="none" w:vAnchor="page" w:hAnchor="margin" w:x="6800" w:y="13035"/>
        <w:rPr>
          <w:rStyle w:val="C3"/>
          <w:rtl w:val="0"/>
        </w:rPr>
      </w:pPr>
    </w:p>
    <w:p>
      <w:pPr>
        <w:pStyle w:val="P29"/>
        <w:framePr w:w="3839" w:h="480" w:hRule="exact" w:wrap="none" w:vAnchor="page" w:hAnchor="margin" w:x="6856" w:y="13091"/>
        <w:rPr>
          <w:rStyle w:val="C21"/>
          <w:rtl w:val="0"/>
        </w:rPr>
      </w:pPr>
      <w:r>
        <w:rPr>
          <w:rStyle w:val="C21"/>
          <w:rtl w:val="0"/>
        </w:rPr>
        <w:t>Praktické předvedení</w:t>
      </w:r>
    </w:p>
    <w:p>
      <w:pPr>
        <w:pStyle w:val="P16"/>
        <w:framePr w:w="6710" w:h="607" w:hRule="exact" w:wrap="none" w:vAnchor="page" w:hAnchor="margin" w:x="45" w:y="13642"/>
        <w:rPr>
          <w:rStyle w:val="C3"/>
          <w:rtl w:val="0"/>
        </w:rPr>
      </w:pPr>
    </w:p>
    <w:p>
      <w:pPr>
        <w:pStyle w:val="P17"/>
        <w:framePr w:w="6658" w:h="480" w:hRule="exact" w:wrap="none" w:vAnchor="page" w:hAnchor="margin" w:x="71" w:y="13698"/>
        <w:rPr>
          <w:rStyle w:val="C13"/>
          <w:rtl w:val="0"/>
        </w:rPr>
      </w:pPr>
      <w:r>
        <w:rPr>
          <w:rStyle w:val="C13"/>
          <w:rtl w:val="0"/>
        </w:rPr>
        <w:t>h) Popsat rovinné frézování a tloušťkování, včetně ošetřování stroje a výměny nožů</w:t>
      </w:r>
    </w:p>
    <w:p>
      <w:pPr>
        <w:pStyle w:val="P30"/>
        <w:framePr w:w="3921" w:h="607" w:hRule="exact" w:wrap="none" w:vAnchor="page" w:hAnchor="margin" w:x="6800" w:y="13642"/>
        <w:rPr>
          <w:rStyle w:val="C3"/>
          <w:rtl w:val="0"/>
        </w:rPr>
      </w:pPr>
    </w:p>
    <w:p>
      <w:pPr>
        <w:pStyle w:val="P31"/>
        <w:framePr w:w="3839" w:h="480" w:hRule="exact" w:wrap="none" w:vAnchor="page" w:hAnchor="margin" w:x="6856" w:y="13698"/>
        <w:rPr>
          <w:rStyle w:val="C22"/>
          <w:rtl w:val="0"/>
        </w:rPr>
      </w:pPr>
      <w:r>
        <w:rPr>
          <w:rStyle w:val="C22"/>
          <w:rtl w:val="0"/>
        </w:rPr>
        <w:t>Ústní ověření</w:t>
      </w:r>
    </w:p>
    <w:p>
      <w:pPr>
        <w:pStyle w:val="P32"/>
        <w:framePr w:w="10710" w:h="248" w:hRule="exact" w:wrap="none" w:vAnchor="page" w:hAnchor="margin" w:x="28" w:y="14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řezbář, 14.6.2026 21:56:47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uměleckořemeslných řezbářských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zhotovenou reliéfní řezbu chebskou technikou k povrchové úpravě voskem, popsat technologický postup provedení povrchové úpravy a tuto provést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povrchovou úpravu šelakovou politurou na zhotovené řezbě daného reliéfního ornamentu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Provést moření na předloženém zkušebním vzorku</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vymývání a bělení barevných vad a skvrn na masivním dřevě, likvidaci pryskyřičných skvrn</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povrchovou úpravu olejovým napuštěním a lakem na bázi přírodních pryskyřic</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řezbář, 14.6.2026 21:56:47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https://nsp.cz/jednotka-prace/umelecky-rezbar#zdravotni-zpusobilost).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finálních produktů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Je třeba klást důraz na kvalitu a přesnost zhotovení výrobků.</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začátku zkoušky autorizovaná osoba zadá uchazeči konkrétní zadání, která umožní ověření všech odborných kompetencí uvedených v hodnoticím standardu. Uchazeč následně vypracuje výtvarné návrhy prvních dvou výrobků.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3 výrobky, a to reliéfní ornament o velikosti 150 x 150 mm, reliéfní řezbu chebskou technikou nejméně o velikosti 200 x 300 mm a prostorový dřevěný řetěz s délkou oka 50 mm (nejméně 4 oka řetězu).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zda bude uchazeč zhotovovat uvedené dva výrobky podle vlastních výtvarných návrhů nebo podle předložené dokumentace. Předložená dokumentace obsahuje výtvarný návrh, příp. fotografie - v případě zhotovení repliky.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Opravy a rekonstrukce uměleckořemeslných řezbářských výrobků autorizovaná osoba připraví řezbovaný předmět určený k opravě, např. poškozená řezba na židli ve stylu chippendale, nebo poškozená řezba srovnatelné obtížnosti.</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hotových výrobků bude posuzována kvalita, přesnost a estetika provedení výrobků; předmětem hodnocení je i manuální zručnost uchazeče a dodržování předpisů BOZP a PO.</w:t>
      </w:r>
    </w:p>
    <w:p>
      <w:pPr>
        <w:pStyle w:val="P33"/>
        <w:framePr w:w="10766" w:h="1837" w:hRule="exact" w:wrap="none" w:vAnchor="page" w:hAnchor="margin" w:x="0" w:y="11782"/>
        <w:rPr>
          <w:rStyle w:val="C3"/>
          <w:rtl w:val="0"/>
        </w:rPr>
      </w:pPr>
    </w:p>
    <w:p>
      <w:pPr>
        <w:pStyle w:val="P35"/>
        <w:framePr w:w="10710" w:h="340" w:hRule="exact" w:wrap="none" w:vAnchor="page" w:hAnchor="margin" w:x="28" w:y="11782"/>
        <w:rPr>
          <w:rStyle w:val="C25"/>
          <w:rtl w:val="0"/>
        </w:rPr>
      </w:pPr>
      <w:r>
        <w:rPr>
          <w:rStyle w:val="C25"/>
          <w:rtl w:val="0"/>
        </w:rPr>
        <w:t>Výsledné hodnocení</w:t>
      </w:r>
    </w:p>
    <w:p>
      <w:pPr>
        <w:keepNext w:val="0"/>
        <w:keepLines w:val="0"/>
        <w:framePr w:w="10766" w:h="1497" w:hRule="exact" w:wrap="none" w:vAnchor="page" w:hAnchor="margin" w:x="0" w:y="12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47"/>
        <w:rPr>
          <w:rStyle w:val="C3"/>
          <w:rtl w:val="0"/>
        </w:rPr>
      </w:pPr>
    </w:p>
    <w:p>
      <w:pPr>
        <w:pStyle w:val="P35"/>
        <w:framePr w:w="10710" w:h="340" w:hRule="exact" w:wrap="none" w:vAnchor="page" w:hAnchor="margin" w:x="28" w:y="13847"/>
        <w:rPr>
          <w:rStyle w:val="C25"/>
          <w:rtl w:val="0"/>
        </w:rPr>
      </w:pPr>
      <w:r>
        <w:rPr>
          <w:rStyle w:val="C25"/>
          <w:rtl w:val="0"/>
        </w:rPr>
        <w:t>Počet zkoušejících</w:t>
      </w:r>
    </w:p>
    <w:p>
      <w:pPr>
        <w:keepNext w:val="0"/>
        <w:keepLines w:val="0"/>
        <w:framePr w:w="10766" w:h="1036" w:hRule="exact" w:wrap="none" w:vAnchor="page" w:hAnchor="margin" w:x="0" w:y="14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řezbář, 14.6.2026 21:56:47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truhlář a řezbář a alespoň 5 let odborné praxe v oblasti uměleckořemeslného zpracování dřeva nebo řezbářství nebo ve funkci učitele praktického vyučování nebo odborného výcviku v oblasti uměleckořemeslného zpracování dřeva nebo řezbářství.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řezbářství a alespoň 5 let odborné praxe v oblasti uměleckořemeslného zpracování dřeva nebo řezbářství nebo ve funkci učitele učitele praktického vyučování nebo odborného výcviku v oblasti uměleckořemeslného zpracování dřeva nebo řezbářství.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uměleckořemeslného zpracování dřeva a alespoň 5 let odborné praxe v oblasti uměleckořemeslného zpracování dřeva nebo řezbářství nebo ve funkci učitele praktického vyučování nebo odborného výcviku v oblasti uměleckořemeslného řezbářství.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82-002-H Umělecký řezbář + střední vzdělání s maturitní zkouškou a alespoň 5 let odborné praxe v oblasti uměleckořemeslného zpracování dřeva nebo řezbářství.</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řezbář, 14.6.2026 21:56:47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řezbářskou dílnu splňující minimálně následující požadavky na materiálně-technické vybavení:</w:t>
      </w:r>
    </w:p>
    <w:p>
      <w:pPr>
        <w:keepNext w:val="0"/>
        <w:keepLines w:val="1"/>
        <w:framePr w:w="10766" w:h="7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odpovídající bezpečnostním předpisům;</w:t>
      </w:r>
    </w:p>
    <w:p>
      <w:pPr>
        <w:keepNext w:val="0"/>
        <w:keepLines w:val="1"/>
        <w:framePr w:w="10766" w:h="7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pomůcky odpovídající charakteru ověřovaných kritérií (například měřidla, laky, olejová napouštědla, tmely, vosky);</w:t>
      </w:r>
    </w:p>
    <w:p>
      <w:pPr>
        <w:keepNext w:val="0"/>
        <w:keepLines w:val="1"/>
        <w:framePr w:w="10766" w:h="7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ručního nářadí pro práci truhláře a řezbáře.</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ostření ručního nářadí (ruční brousek ve vodní lázni, obtahovací kámen – břidlice nebo arkansas)</w:t>
      </w:r>
    </w:p>
    <w:p>
      <w:pPr>
        <w:keepNext w:val="0"/>
        <w:keepLines w:val="1"/>
        <w:framePr w:w="10766" w:h="79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Kotoučová pila </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řetězová pila nebo elektrická řetězová pila</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Rovinná srovnávací frézka</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Rovinná tloušťkovací frézka</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dlabačka a sada základních dlabacích vrtáků (hadovité vrtáky, špulíře, duté vrtáky)</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Horní frézka i ruční se sadou základních stopkových fréz (nástroje bez ložiska o průměru 25 mm – 5 kusů, nástroje s vodicím ložiskem o průměru 25 mm – 5 kusů)</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předchozích sad fréz jsou přípustné i obdobné sady větších nebo menších rozměrů.)</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na dřevo</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Odsávací dílenské zařízení do vaku</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příslušné k jednotlivým strojním zařízením</w:t>
      </w:r>
    </w:p>
    <w:p>
      <w:pPr>
        <w:keepNext w:val="0"/>
        <w:keepLines w:val="1"/>
        <w:framePr w:w="10766" w:h="790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•řezbovaný předmět určený k opravě</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622"/>
        <w:rPr>
          <w:rStyle w:val="C3"/>
          <w:rtl w:val="0"/>
        </w:rPr>
      </w:pPr>
    </w:p>
    <w:p>
      <w:pPr>
        <w:pStyle w:val="P35"/>
        <w:framePr w:w="10710" w:h="340" w:hRule="exact" w:wrap="none" w:vAnchor="page" w:hAnchor="margin" w:x="28" w:y="10622"/>
        <w:rPr>
          <w:rStyle w:val="C25"/>
          <w:rtl w:val="0"/>
        </w:rPr>
      </w:pPr>
      <w:r>
        <w:rPr>
          <w:rStyle w:val="C25"/>
          <w:rtl w:val="0"/>
        </w:rPr>
        <w:t>Doba přípravy na zkoušku</w:t>
      </w:r>
    </w:p>
    <w:p>
      <w:pPr>
        <w:keepNext w:val="0"/>
        <w:keepLines w:val="0"/>
        <w:framePr w:w="10766" w:h="806" w:hRule="exact" w:wrap="none" w:vAnchor="page" w:hAnchor="margin" w:x="0" w:y="10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994"/>
        <w:rPr>
          <w:rStyle w:val="C3"/>
          <w:rtl w:val="0"/>
        </w:rPr>
      </w:pPr>
    </w:p>
    <w:p>
      <w:pPr>
        <w:pStyle w:val="P35"/>
        <w:framePr w:w="10710" w:h="340" w:hRule="exact" w:wrap="none" w:vAnchor="page" w:hAnchor="margin" w:x="28" w:y="11994"/>
        <w:rPr>
          <w:rStyle w:val="C25"/>
          <w:rtl w:val="0"/>
        </w:rPr>
      </w:pPr>
      <w:r>
        <w:rPr>
          <w:rStyle w:val="C25"/>
          <w:rtl w:val="0"/>
        </w:rPr>
        <w:t>Doba pro vykonání zkoušky</w:t>
      </w:r>
    </w:p>
    <w:p>
      <w:pPr>
        <w:keepNext w:val="0"/>
        <w:keepLines w:val="0"/>
        <w:framePr w:w="10766" w:h="806" w:hRule="exact" w:wrap="none" w:vAnchor="page" w:hAnchor="margin" w:x="0" w:y="123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27 až 33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Umělecký řezbář, 14.6.2026 21:56:47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Ústav nábytku, designu a bydlení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 OSVČ / soudní znalec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Balajka Adam, OSVČ / řezbář, restaurátor, umělecký truhlář</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 Vavřiník, OSVČ / restaurátor</w:t>
      </w:r>
    </w:p>
    <w:p>
      <w:pPr>
        <w:pStyle w:val="P21"/>
        <w:framePr w:w="7654" w:h="331" w:hRule="exact" w:wrap="none" w:vAnchor="page" w:hAnchor="margin" w:x="28" w:y="15940"/>
        <w:rPr>
          <w:rStyle w:val="C16"/>
          <w:rtl w:val="0"/>
        </w:rPr>
      </w:pPr>
      <w:r>
        <w:rPr>
          <w:rStyle w:val="C16"/>
          <w:rtl w:val="0"/>
        </w:rPr>
        <w:t>Umělecký řezbář, 14.6.2026 21:56:47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E514A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AD975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2E9A5A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8AF579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C962B68"/>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