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44FE3" Type="http://schemas.openxmlformats.org/officeDocument/2006/relationships/officeDocument" Target="/word/document.xml" /><Relationship Id="coreR1C344FE3" Type="http://schemas.openxmlformats.org/package/2006/relationships/metadata/core-properties" Target="/docProps/core.xml" /><Relationship Id="customR1C344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25.8.2026 10:22:23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25.8.2026 10:22:23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25.8.2026 10:22:23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25.8.2026 10:22:23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