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CBF38" Type="http://schemas.openxmlformats.org/officeDocument/2006/relationships/officeDocument" Target="/word/document.xml" /><Relationship Id="coreR5FACBF38" Type="http://schemas.openxmlformats.org/package/2006/relationships/metadata/core-properties" Target="/docProps/core.xml" /><Relationship Id="customR5FACB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4.11.2026 8:36:52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4.11.2026 8:36:52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